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6A03A" w14:textId="246972E9" w:rsidR="002163EA" w:rsidRPr="00577E22" w:rsidRDefault="002163EA" w:rsidP="002163EA">
      <w:pPr>
        <w:pStyle w:val="Header"/>
        <w:jc w:val="center"/>
        <w:rPr>
          <w:rFonts w:cstheme="minorHAnsi"/>
          <w:b/>
          <w:bCs/>
        </w:rPr>
      </w:pPr>
      <w:r w:rsidRPr="00577E22">
        <w:rPr>
          <w:rFonts w:cstheme="minorHAnsi"/>
          <w:b/>
          <w:bCs/>
        </w:rPr>
        <w:t xml:space="preserve">President’s Report </w:t>
      </w:r>
      <w:r w:rsidR="00DE456F">
        <w:rPr>
          <w:rFonts w:cstheme="minorHAnsi"/>
          <w:b/>
          <w:bCs/>
        </w:rPr>
        <w:t>October</w:t>
      </w:r>
      <w:r w:rsidRPr="00577E22">
        <w:rPr>
          <w:rFonts w:cstheme="minorHAnsi"/>
          <w:b/>
          <w:bCs/>
        </w:rPr>
        <w:t xml:space="preserve"> 202</w:t>
      </w:r>
      <w:r w:rsidR="00DE456F">
        <w:rPr>
          <w:rFonts w:cstheme="minorHAnsi"/>
          <w:b/>
          <w:bCs/>
        </w:rPr>
        <w:t>3</w:t>
      </w:r>
      <w:r w:rsidRPr="00577E22">
        <w:rPr>
          <w:rFonts w:cstheme="minorHAnsi"/>
          <w:b/>
          <w:bCs/>
        </w:rPr>
        <w:t xml:space="preserve"> – October 202</w:t>
      </w:r>
      <w:r w:rsidR="00DE456F">
        <w:rPr>
          <w:rFonts w:cstheme="minorHAnsi"/>
          <w:b/>
          <w:bCs/>
        </w:rPr>
        <w:t>4</w:t>
      </w:r>
    </w:p>
    <w:p w14:paraId="1BB375C3" w14:textId="77777777" w:rsidR="00577E22" w:rsidRDefault="00577E22" w:rsidP="002163EA">
      <w:pPr>
        <w:jc w:val="both"/>
        <w:rPr>
          <w:rFonts w:cstheme="minorHAnsi"/>
        </w:rPr>
      </w:pPr>
    </w:p>
    <w:p w14:paraId="1D818BF0" w14:textId="5BEE0120" w:rsidR="00BF3C90" w:rsidRPr="00577E22" w:rsidRDefault="0037168F" w:rsidP="002163EA">
      <w:pPr>
        <w:jc w:val="both"/>
        <w:rPr>
          <w:rFonts w:cstheme="minorHAnsi"/>
        </w:rPr>
      </w:pPr>
      <w:r w:rsidRPr="00577E22">
        <w:rPr>
          <w:rFonts w:cstheme="minorHAnsi"/>
        </w:rPr>
        <w:t xml:space="preserve">The </w:t>
      </w:r>
      <w:r w:rsidR="00385C6C" w:rsidRPr="00577E22">
        <w:rPr>
          <w:rFonts w:cstheme="minorHAnsi"/>
        </w:rPr>
        <w:t xml:space="preserve">past </w:t>
      </w:r>
      <w:r w:rsidRPr="00577E22">
        <w:rPr>
          <w:rFonts w:cstheme="minorHAnsi"/>
        </w:rPr>
        <w:t xml:space="preserve">year has been a successful one for the club, </w:t>
      </w:r>
      <w:r w:rsidR="00E348FA">
        <w:rPr>
          <w:rFonts w:cstheme="minorHAnsi"/>
        </w:rPr>
        <w:t>with our financial position continuing to strength</w:t>
      </w:r>
      <w:r w:rsidR="007B168C">
        <w:rPr>
          <w:rFonts w:cstheme="minorHAnsi"/>
        </w:rPr>
        <w:t xml:space="preserve">en, the number of activities continues to increase and </w:t>
      </w:r>
      <w:r w:rsidR="00045C1D">
        <w:rPr>
          <w:rFonts w:cstheme="minorHAnsi"/>
        </w:rPr>
        <w:t xml:space="preserve">there are plans to renovate our </w:t>
      </w:r>
      <w:r w:rsidR="0058253B">
        <w:rPr>
          <w:rFonts w:cstheme="minorHAnsi"/>
        </w:rPr>
        <w:t xml:space="preserve">facilities. </w:t>
      </w:r>
      <w:r w:rsidR="00D8768F" w:rsidRPr="00577E22">
        <w:rPr>
          <w:rFonts w:cstheme="minorHAnsi"/>
        </w:rPr>
        <w:t xml:space="preserve"> </w:t>
      </w:r>
    </w:p>
    <w:p w14:paraId="3EC32450" w14:textId="61FDFDD0" w:rsidR="00F66846" w:rsidRPr="00835B36" w:rsidRDefault="00F66846" w:rsidP="00F66846">
      <w:pPr>
        <w:jc w:val="both"/>
        <w:rPr>
          <w:rFonts w:eastAsia="Times New Roman" w:cstheme="minorHAnsi"/>
          <w:b/>
          <w:bCs/>
        </w:rPr>
      </w:pPr>
      <w:r w:rsidRPr="00835B36">
        <w:rPr>
          <w:rFonts w:eastAsia="Times New Roman" w:cstheme="minorHAnsi"/>
          <w:b/>
          <w:bCs/>
        </w:rPr>
        <w:t>Club Highlights:</w:t>
      </w:r>
    </w:p>
    <w:p w14:paraId="5745F747" w14:textId="44DD4849" w:rsidR="00F66846" w:rsidRPr="00577E22" w:rsidRDefault="00F66846" w:rsidP="007C7416">
      <w:pPr>
        <w:jc w:val="both"/>
        <w:rPr>
          <w:rFonts w:eastAsia="Times New Roman" w:cstheme="minorHAnsi"/>
        </w:rPr>
      </w:pPr>
      <w:r w:rsidRPr="00835B36">
        <w:rPr>
          <w:rFonts w:eastAsia="Times New Roman" w:cstheme="minorHAnsi"/>
          <w:b/>
          <w:bCs/>
        </w:rPr>
        <w:t>1. Membership</w:t>
      </w:r>
      <w:r w:rsidR="007C7416" w:rsidRPr="00577E22">
        <w:rPr>
          <w:rFonts w:eastAsia="Times New Roman" w:cstheme="minorHAnsi"/>
        </w:rPr>
        <w:t xml:space="preserve">: </w:t>
      </w:r>
      <w:r w:rsidR="00C307A8" w:rsidRPr="00577E22">
        <w:rPr>
          <w:rFonts w:eastAsia="Times New Roman" w:cstheme="minorHAnsi"/>
        </w:rPr>
        <w:t>As of</w:t>
      </w:r>
      <w:r w:rsidR="00EF0F92">
        <w:rPr>
          <w:rFonts w:eastAsia="Times New Roman" w:cstheme="minorHAnsi"/>
        </w:rPr>
        <w:t xml:space="preserve"> </w:t>
      </w:r>
      <w:r w:rsidR="00A61F93">
        <w:rPr>
          <w:rFonts w:eastAsia="Times New Roman" w:cstheme="minorHAnsi"/>
        </w:rPr>
        <w:t>31</w:t>
      </w:r>
      <w:r w:rsidR="00A61F93" w:rsidRPr="00EF0F92">
        <w:rPr>
          <w:rFonts w:eastAsia="Times New Roman" w:cstheme="minorHAnsi"/>
          <w:vertAlign w:val="superscript"/>
        </w:rPr>
        <w:t>st</w:t>
      </w:r>
      <w:r w:rsidR="00A61F93">
        <w:rPr>
          <w:rFonts w:eastAsia="Times New Roman" w:cstheme="minorHAnsi"/>
        </w:rPr>
        <w:t xml:space="preserve"> July,</w:t>
      </w:r>
      <w:r w:rsidR="00EF0F92">
        <w:rPr>
          <w:rFonts w:eastAsia="Times New Roman" w:cstheme="minorHAnsi"/>
        </w:rPr>
        <w:t xml:space="preserve"> </w:t>
      </w:r>
      <w:r w:rsidR="00C307A8" w:rsidRPr="00577E22">
        <w:rPr>
          <w:rFonts w:eastAsia="Times New Roman" w:cstheme="minorHAnsi"/>
        </w:rPr>
        <w:t xml:space="preserve">membership stands at </w:t>
      </w:r>
      <w:r w:rsidR="00A61F93">
        <w:rPr>
          <w:rFonts w:eastAsia="Times New Roman" w:cstheme="minorHAnsi"/>
        </w:rPr>
        <w:t>391</w:t>
      </w:r>
      <w:r w:rsidR="00F705EC" w:rsidRPr="00577E22">
        <w:rPr>
          <w:rFonts w:eastAsia="Times New Roman" w:cstheme="minorHAnsi"/>
        </w:rPr>
        <w:t>, comprised of: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5"/>
        <w:gridCol w:w="2300"/>
        <w:gridCol w:w="2297"/>
        <w:gridCol w:w="2074"/>
      </w:tblGrid>
      <w:tr w:rsidR="00390068" w:rsidRPr="00577E22" w14:paraId="2F6F67C6" w14:textId="7136B994" w:rsidTr="00390068">
        <w:tc>
          <w:tcPr>
            <w:tcW w:w="2345" w:type="dxa"/>
          </w:tcPr>
          <w:p w14:paraId="301AE8F9" w14:textId="29323F71" w:rsidR="00390068" w:rsidRPr="00577E22" w:rsidRDefault="00390068" w:rsidP="00F705EC">
            <w:pPr>
              <w:rPr>
                <w:rFonts w:eastAsia="Times New Roman" w:cstheme="minorHAnsi"/>
                <w:b/>
                <w:bCs/>
              </w:rPr>
            </w:pPr>
            <w:r w:rsidRPr="00577E22">
              <w:rPr>
                <w:rFonts w:eastAsia="Times New Roman" w:cstheme="minorHAnsi"/>
                <w:b/>
                <w:bCs/>
              </w:rPr>
              <w:t>Code(s)</w:t>
            </w:r>
          </w:p>
        </w:tc>
        <w:tc>
          <w:tcPr>
            <w:tcW w:w="2300" w:type="dxa"/>
          </w:tcPr>
          <w:p w14:paraId="13685FA4" w14:textId="0283C137" w:rsidR="00390068" w:rsidRPr="00577E22" w:rsidRDefault="00390068" w:rsidP="00F705EC">
            <w:pPr>
              <w:rPr>
                <w:rFonts w:eastAsia="Times New Roman" w:cstheme="minorHAnsi"/>
                <w:b/>
                <w:bCs/>
              </w:rPr>
            </w:pPr>
            <w:r w:rsidRPr="00577E22">
              <w:rPr>
                <w:rFonts w:eastAsia="Times New Roman" w:cstheme="minorHAnsi"/>
                <w:b/>
                <w:bCs/>
              </w:rPr>
              <w:t>Senior</w:t>
            </w:r>
          </w:p>
        </w:tc>
        <w:tc>
          <w:tcPr>
            <w:tcW w:w="2297" w:type="dxa"/>
          </w:tcPr>
          <w:p w14:paraId="2629DF7C" w14:textId="598ADFE6" w:rsidR="00390068" w:rsidRPr="00577E22" w:rsidRDefault="00390068" w:rsidP="00F705EC">
            <w:pPr>
              <w:rPr>
                <w:rFonts w:eastAsia="Times New Roman" w:cstheme="minorHAnsi"/>
                <w:b/>
                <w:bCs/>
              </w:rPr>
            </w:pPr>
            <w:r w:rsidRPr="00577E22">
              <w:rPr>
                <w:rFonts w:eastAsia="Times New Roman" w:cstheme="minorHAnsi"/>
                <w:b/>
                <w:bCs/>
              </w:rPr>
              <w:t>Junior</w:t>
            </w:r>
          </w:p>
        </w:tc>
        <w:tc>
          <w:tcPr>
            <w:tcW w:w="2074" w:type="dxa"/>
          </w:tcPr>
          <w:p w14:paraId="5B7A4B37" w14:textId="067388E7" w:rsidR="00390068" w:rsidRPr="00577E22" w:rsidRDefault="00390068" w:rsidP="00F705EC">
            <w:pPr>
              <w:rPr>
                <w:rFonts w:eastAsia="Times New Roman" w:cstheme="minorHAnsi"/>
                <w:b/>
                <w:bCs/>
              </w:rPr>
            </w:pPr>
            <w:r w:rsidRPr="00577E22">
              <w:rPr>
                <w:rFonts w:eastAsia="Times New Roman" w:cstheme="minorHAnsi"/>
                <w:b/>
                <w:bCs/>
              </w:rPr>
              <w:t>Totals</w:t>
            </w:r>
          </w:p>
        </w:tc>
      </w:tr>
      <w:tr w:rsidR="00390068" w:rsidRPr="00577E22" w14:paraId="28310B36" w14:textId="6AB397A8" w:rsidTr="00390068">
        <w:tc>
          <w:tcPr>
            <w:tcW w:w="2345" w:type="dxa"/>
          </w:tcPr>
          <w:p w14:paraId="5FECD498" w14:textId="07890B3B" w:rsidR="00390068" w:rsidRPr="00577E22" w:rsidRDefault="00390068" w:rsidP="00F705EC">
            <w:pPr>
              <w:rPr>
                <w:rFonts w:eastAsia="Times New Roman" w:cstheme="minorHAnsi"/>
              </w:rPr>
            </w:pPr>
            <w:r w:rsidRPr="00577E22">
              <w:rPr>
                <w:rFonts w:eastAsia="Times New Roman" w:cstheme="minorHAnsi"/>
              </w:rPr>
              <w:t>Tennis</w:t>
            </w:r>
          </w:p>
        </w:tc>
        <w:tc>
          <w:tcPr>
            <w:tcW w:w="2300" w:type="dxa"/>
          </w:tcPr>
          <w:p w14:paraId="1BA4B7DE" w14:textId="5CABF9C6" w:rsidR="00390068" w:rsidRPr="00577E22" w:rsidRDefault="00390068" w:rsidP="00F705EC">
            <w:pPr>
              <w:rPr>
                <w:rFonts w:eastAsia="Times New Roman" w:cstheme="minorHAnsi"/>
              </w:rPr>
            </w:pPr>
            <w:r w:rsidRPr="00577E22">
              <w:rPr>
                <w:rFonts w:eastAsia="Times New Roman" w:cstheme="minorHAnsi"/>
              </w:rPr>
              <w:t>158</w:t>
            </w:r>
          </w:p>
        </w:tc>
        <w:tc>
          <w:tcPr>
            <w:tcW w:w="2297" w:type="dxa"/>
          </w:tcPr>
          <w:p w14:paraId="192E81AA" w14:textId="4ADF689A" w:rsidR="00390068" w:rsidRPr="00577E22" w:rsidRDefault="00390068" w:rsidP="00F705EC">
            <w:pPr>
              <w:rPr>
                <w:rFonts w:eastAsia="Times New Roman" w:cstheme="minorHAnsi"/>
              </w:rPr>
            </w:pPr>
            <w:r w:rsidRPr="00577E22">
              <w:rPr>
                <w:rFonts w:eastAsia="Times New Roman" w:cstheme="minorHAnsi"/>
              </w:rPr>
              <w:t>6</w:t>
            </w:r>
            <w:r w:rsidR="00F90BB0">
              <w:rPr>
                <w:rFonts w:eastAsia="Times New Roman" w:cstheme="minorHAnsi"/>
              </w:rPr>
              <w:t>4</w:t>
            </w:r>
          </w:p>
        </w:tc>
        <w:tc>
          <w:tcPr>
            <w:tcW w:w="2074" w:type="dxa"/>
          </w:tcPr>
          <w:p w14:paraId="06CDEC24" w14:textId="6D76A12E" w:rsidR="00390068" w:rsidRPr="00577E22" w:rsidRDefault="00390068" w:rsidP="00F705EC">
            <w:pPr>
              <w:rPr>
                <w:rFonts w:eastAsia="Times New Roman" w:cstheme="minorHAnsi"/>
              </w:rPr>
            </w:pPr>
            <w:r w:rsidRPr="00577E22">
              <w:rPr>
                <w:rFonts w:eastAsia="Times New Roman" w:cstheme="minorHAnsi"/>
              </w:rPr>
              <w:t>22</w:t>
            </w:r>
            <w:r w:rsidR="00996712">
              <w:rPr>
                <w:rFonts w:eastAsia="Times New Roman" w:cstheme="minorHAnsi"/>
              </w:rPr>
              <w:t>2</w:t>
            </w:r>
          </w:p>
        </w:tc>
      </w:tr>
      <w:tr w:rsidR="00390068" w:rsidRPr="00577E22" w14:paraId="072C7D3A" w14:textId="334CC8BC" w:rsidTr="00390068">
        <w:tc>
          <w:tcPr>
            <w:tcW w:w="2345" w:type="dxa"/>
          </w:tcPr>
          <w:p w14:paraId="7C87CFC9" w14:textId="1E0C2ED7" w:rsidR="00390068" w:rsidRPr="00577E22" w:rsidRDefault="00390068" w:rsidP="00F705EC">
            <w:pPr>
              <w:rPr>
                <w:rFonts w:eastAsia="Times New Roman" w:cstheme="minorHAnsi"/>
              </w:rPr>
            </w:pPr>
            <w:r w:rsidRPr="00577E22">
              <w:rPr>
                <w:rFonts w:eastAsia="Times New Roman" w:cstheme="minorHAnsi"/>
              </w:rPr>
              <w:t>Squash</w:t>
            </w:r>
          </w:p>
        </w:tc>
        <w:tc>
          <w:tcPr>
            <w:tcW w:w="2300" w:type="dxa"/>
          </w:tcPr>
          <w:p w14:paraId="013B4291" w14:textId="7E50F273" w:rsidR="00390068" w:rsidRPr="00577E22" w:rsidRDefault="00AF257D" w:rsidP="00F705EC">
            <w:pPr>
              <w:rPr>
                <w:rFonts w:eastAsia="Times New Roman" w:cstheme="minorHAnsi"/>
              </w:rPr>
            </w:pPr>
            <w:r w:rsidRPr="00577E22">
              <w:rPr>
                <w:rFonts w:eastAsia="Times New Roman" w:cstheme="minorHAnsi"/>
              </w:rPr>
              <w:t>1</w:t>
            </w:r>
            <w:r w:rsidR="00A70A46">
              <w:rPr>
                <w:rFonts w:eastAsia="Times New Roman" w:cstheme="minorHAnsi"/>
              </w:rPr>
              <w:t>04</w:t>
            </w:r>
          </w:p>
        </w:tc>
        <w:tc>
          <w:tcPr>
            <w:tcW w:w="2297" w:type="dxa"/>
          </w:tcPr>
          <w:p w14:paraId="5975618E" w14:textId="64D748F7" w:rsidR="00390068" w:rsidRPr="00577E22" w:rsidRDefault="00F90BB0" w:rsidP="00F705EC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20</w:t>
            </w:r>
          </w:p>
        </w:tc>
        <w:tc>
          <w:tcPr>
            <w:tcW w:w="2074" w:type="dxa"/>
          </w:tcPr>
          <w:p w14:paraId="23BDB050" w14:textId="6A5A9665" w:rsidR="00390068" w:rsidRPr="00577E22" w:rsidRDefault="00AF257D" w:rsidP="00F705EC">
            <w:pPr>
              <w:rPr>
                <w:rFonts w:eastAsia="Times New Roman" w:cstheme="minorHAnsi"/>
              </w:rPr>
            </w:pPr>
            <w:r w:rsidRPr="00577E22">
              <w:rPr>
                <w:rFonts w:eastAsia="Times New Roman" w:cstheme="minorHAnsi"/>
              </w:rPr>
              <w:t>1</w:t>
            </w:r>
            <w:r w:rsidR="00996712">
              <w:rPr>
                <w:rFonts w:eastAsia="Times New Roman" w:cstheme="minorHAnsi"/>
              </w:rPr>
              <w:t>2</w:t>
            </w:r>
            <w:r w:rsidRPr="00577E22">
              <w:rPr>
                <w:rFonts w:eastAsia="Times New Roman" w:cstheme="minorHAnsi"/>
              </w:rPr>
              <w:t>4</w:t>
            </w:r>
          </w:p>
        </w:tc>
      </w:tr>
      <w:tr w:rsidR="00390068" w:rsidRPr="00577E22" w14:paraId="2E80F45E" w14:textId="436B102A" w:rsidTr="00390068">
        <w:tc>
          <w:tcPr>
            <w:tcW w:w="2345" w:type="dxa"/>
          </w:tcPr>
          <w:p w14:paraId="50CCC394" w14:textId="0C0AFAB7" w:rsidR="00390068" w:rsidRPr="00577E22" w:rsidRDefault="00390068" w:rsidP="00F705EC">
            <w:pPr>
              <w:rPr>
                <w:rFonts w:eastAsia="Times New Roman" w:cstheme="minorHAnsi"/>
              </w:rPr>
            </w:pPr>
            <w:r w:rsidRPr="00577E22">
              <w:rPr>
                <w:rFonts w:eastAsia="Times New Roman" w:cstheme="minorHAnsi"/>
              </w:rPr>
              <w:t>Both</w:t>
            </w:r>
          </w:p>
        </w:tc>
        <w:tc>
          <w:tcPr>
            <w:tcW w:w="2300" w:type="dxa"/>
          </w:tcPr>
          <w:p w14:paraId="5A77F6BB" w14:textId="6114F9F3" w:rsidR="00390068" w:rsidRPr="00577E22" w:rsidRDefault="00F90BB0" w:rsidP="00F705EC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28</w:t>
            </w:r>
          </w:p>
        </w:tc>
        <w:tc>
          <w:tcPr>
            <w:tcW w:w="2297" w:type="dxa"/>
          </w:tcPr>
          <w:p w14:paraId="47414856" w14:textId="3C6513DC" w:rsidR="00390068" w:rsidRPr="00577E22" w:rsidRDefault="00BE7F80" w:rsidP="00F705EC">
            <w:pPr>
              <w:rPr>
                <w:rFonts w:eastAsia="Times New Roman" w:cstheme="minorHAnsi"/>
              </w:rPr>
            </w:pPr>
            <w:r w:rsidRPr="00577E22">
              <w:rPr>
                <w:rFonts w:eastAsia="Times New Roman" w:cstheme="minorHAnsi"/>
              </w:rPr>
              <w:t>1</w:t>
            </w:r>
            <w:r w:rsidR="00F90BB0">
              <w:rPr>
                <w:rFonts w:eastAsia="Times New Roman" w:cstheme="minorHAnsi"/>
              </w:rPr>
              <w:t>7</w:t>
            </w:r>
          </w:p>
        </w:tc>
        <w:tc>
          <w:tcPr>
            <w:tcW w:w="2074" w:type="dxa"/>
          </w:tcPr>
          <w:p w14:paraId="7D57F3F8" w14:textId="3EAE36BA" w:rsidR="00390068" w:rsidRPr="00577E22" w:rsidRDefault="00B24D41" w:rsidP="00F705EC">
            <w:pPr>
              <w:rPr>
                <w:rFonts w:eastAsia="Times New Roman" w:cstheme="minorHAnsi"/>
              </w:rPr>
            </w:pPr>
            <w:r w:rsidRPr="00577E22">
              <w:rPr>
                <w:rFonts w:eastAsia="Times New Roman" w:cstheme="minorHAnsi"/>
              </w:rPr>
              <w:t>4</w:t>
            </w:r>
            <w:r w:rsidR="0058558B">
              <w:rPr>
                <w:rFonts w:eastAsia="Times New Roman" w:cstheme="minorHAnsi"/>
              </w:rPr>
              <w:t>5</w:t>
            </w:r>
          </w:p>
        </w:tc>
      </w:tr>
    </w:tbl>
    <w:p w14:paraId="2DA2D1C7" w14:textId="77777777" w:rsidR="00FE0A9D" w:rsidRPr="00577E22" w:rsidRDefault="00FE0A9D" w:rsidP="00F66846">
      <w:pPr>
        <w:jc w:val="both"/>
        <w:rPr>
          <w:rFonts w:eastAsia="Times New Roman" w:cstheme="minorHAnsi"/>
          <w:b/>
          <w:bCs/>
        </w:rPr>
      </w:pPr>
    </w:p>
    <w:p w14:paraId="551AAD0F" w14:textId="6F680B0F" w:rsidR="001A406B" w:rsidRPr="00577E22" w:rsidRDefault="001A406B" w:rsidP="00F66846">
      <w:pPr>
        <w:jc w:val="both"/>
        <w:rPr>
          <w:rFonts w:eastAsia="Times New Roman" w:cstheme="minorHAnsi"/>
        </w:rPr>
      </w:pPr>
      <w:r w:rsidRPr="00577E22">
        <w:rPr>
          <w:rFonts w:eastAsia="Times New Roman" w:cstheme="minorHAnsi"/>
        </w:rPr>
        <w:t xml:space="preserve">This </w:t>
      </w:r>
      <w:r w:rsidR="00A61F93">
        <w:rPr>
          <w:rFonts w:eastAsia="Times New Roman" w:cstheme="minorHAnsi"/>
        </w:rPr>
        <w:t xml:space="preserve">is slightly down on last </w:t>
      </w:r>
      <w:r w:rsidR="00FC7A83">
        <w:rPr>
          <w:rFonts w:eastAsia="Times New Roman" w:cstheme="minorHAnsi"/>
        </w:rPr>
        <w:t xml:space="preserve">year’s membership of 409, and with economic conditions </w:t>
      </w:r>
      <w:r w:rsidR="00265A38">
        <w:rPr>
          <w:rFonts w:eastAsia="Times New Roman" w:cstheme="minorHAnsi"/>
        </w:rPr>
        <w:t>forecast to be tougher in the next 12 months we need to ensure we provide value to me</w:t>
      </w:r>
      <w:r w:rsidR="00961529">
        <w:rPr>
          <w:rFonts w:eastAsia="Times New Roman" w:cstheme="minorHAnsi"/>
        </w:rPr>
        <w:t>mbers to ensure our members</w:t>
      </w:r>
      <w:r w:rsidR="00203764">
        <w:rPr>
          <w:rFonts w:eastAsia="Times New Roman" w:cstheme="minorHAnsi"/>
        </w:rPr>
        <w:t xml:space="preserve"> want to remain </w:t>
      </w:r>
      <w:r w:rsidR="00E465C5">
        <w:rPr>
          <w:rFonts w:eastAsia="Times New Roman" w:cstheme="minorHAnsi"/>
        </w:rPr>
        <w:t>part of the CRC family and encourage others to join as well.</w:t>
      </w:r>
      <w:r w:rsidR="00022765">
        <w:rPr>
          <w:rFonts w:eastAsia="Times New Roman" w:cstheme="minorHAnsi"/>
        </w:rPr>
        <w:t xml:space="preserve"> </w:t>
      </w:r>
      <w:r w:rsidR="00571B1A">
        <w:rPr>
          <w:rFonts w:eastAsia="Times New Roman" w:cstheme="minorHAnsi"/>
        </w:rPr>
        <w:t xml:space="preserve">It has been pleasing to hear </w:t>
      </w:r>
      <w:r w:rsidR="00EA6DD3">
        <w:rPr>
          <w:rFonts w:eastAsia="Times New Roman" w:cstheme="minorHAnsi"/>
        </w:rPr>
        <w:t xml:space="preserve">positive </w:t>
      </w:r>
      <w:r w:rsidR="00571B1A">
        <w:rPr>
          <w:rFonts w:eastAsia="Times New Roman" w:cstheme="minorHAnsi"/>
        </w:rPr>
        <w:t>comments from members of other racquets clubs</w:t>
      </w:r>
      <w:r w:rsidR="00EA6DD3">
        <w:rPr>
          <w:rFonts w:eastAsia="Times New Roman" w:cstheme="minorHAnsi"/>
        </w:rPr>
        <w:t xml:space="preserve"> about the feel of our club and how well events have been organised.</w:t>
      </w:r>
      <w:r w:rsidR="00571B1A">
        <w:rPr>
          <w:rFonts w:eastAsia="Times New Roman" w:cstheme="minorHAnsi"/>
        </w:rPr>
        <w:t xml:space="preserve"> </w:t>
      </w:r>
    </w:p>
    <w:p w14:paraId="69A18130" w14:textId="65CA8254" w:rsidR="00F66846" w:rsidRPr="00577E22" w:rsidRDefault="00F66846" w:rsidP="00DB257F">
      <w:pPr>
        <w:jc w:val="both"/>
        <w:rPr>
          <w:rFonts w:eastAsia="Times New Roman" w:cstheme="minorHAnsi"/>
        </w:rPr>
      </w:pPr>
      <w:r w:rsidRPr="00835B36">
        <w:rPr>
          <w:rFonts w:eastAsia="Times New Roman" w:cstheme="minorHAnsi"/>
          <w:b/>
          <w:bCs/>
        </w:rPr>
        <w:t>2.</w:t>
      </w:r>
      <w:r w:rsidR="00577141" w:rsidRPr="00835B36">
        <w:rPr>
          <w:rFonts w:eastAsia="Times New Roman" w:cstheme="minorHAnsi"/>
          <w:b/>
          <w:bCs/>
        </w:rPr>
        <w:t xml:space="preserve"> Facilities and maintenance</w:t>
      </w:r>
      <w:r w:rsidRPr="00835B36">
        <w:rPr>
          <w:rFonts w:eastAsia="Times New Roman" w:cstheme="minorHAnsi"/>
          <w:b/>
          <w:bCs/>
        </w:rPr>
        <w:t>:</w:t>
      </w:r>
      <w:r w:rsidRPr="00577E22">
        <w:rPr>
          <w:rFonts w:eastAsia="Times New Roman" w:cstheme="minorHAnsi"/>
        </w:rPr>
        <w:t xml:space="preserve"> Our club continues to invest in its infrastructure. </w:t>
      </w:r>
      <w:r w:rsidR="00502435">
        <w:rPr>
          <w:rFonts w:eastAsia="Times New Roman" w:cstheme="minorHAnsi"/>
        </w:rPr>
        <w:t>The squash courts now have electronic scoring</w:t>
      </w:r>
      <w:r w:rsidR="003F5064">
        <w:rPr>
          <w:rFonts w:eastAsia="Times New Roman" w:cstheme="minorHAnsi"/>
        </w:rPr>
        <w:t>, which is more commonplace in many clubs.</w:t>
      </w:r>
      <w:r w:rsidR="000A7E7A">
        <w:rPr>
          <w:rFonts w:eastAsia="Times New Roman" w:cstheme="minorHAnsi"/>
        </w:rPr>
        <w:t xml:space="preserve"> </w:t>
      </w:r>
      <w:r w:rsidR="00A5167A" w:rsidRPr="00577E22">
        <w:rPr>
          <w:rFonts w:eastAsia="Times New Roman" w:cstheme="minorHAnsi"/>
        </w:rPr>
        <w:t xml:space="preserve">Resurfacing of </w:t>
      </w:r>
      <w:r w:rsidRPr="00577E22">
        <w:rPr>
          <w:rFonts w:eastAsia="Times New Roman" w:cstheme="minorHAnsi"/>
        </w:rPr>
        <w:t>tennis courts</w:t>
      </w:r>
      <w:r w:rsidR="00A5167A" w:rsidRPr="00577E22">
        <w:rPr>
          <w:rFonts w:eastAsia="Times New Roman" w:cstheme="minorHAnsi"/>
        </w:rPr>
        <w:t xml:space="preserve"> 5-7 </w:t>
      </w:r>
      <w:r w:rsidR="00C540A2">
        <w:rPr>
          <w:rFonts w:eastAsia="Times New Roman" w:cstheme="minorHAnsi"/>
        </w:rPr>
        <w:t xml:space="preserve">was finally completed after a few delays </w:t>
      </w:r>
      <w:r w:rsidR="00F43BA1">
        <w:rPr>
          <w:rFonts w:eastAsia="Times New Roman" w:cstheme="minorHAnsi"/>
        </w:rPr>
        <w:t xml:space="preserve">and the </w:t>
      </w:r>
      <w:r w:rsidR="00322A5B">
        <w:rPr>
          <w:rFonts w:eastAsia="Times New Roman" w:cstheme="minorHAnsi"/>
        </w:rPr>
        <w:t>Pickleball</w:t>
      </w:r>
      <w:r w:rsidR="00F43BA1">
        <w:rPr>
          <w:rFonts w:eastAsia="Times New Roman" w:cstheme="minorHAnsi"/>
        </w:rPr>
        <w:t xml:space="preserve"> lines have been added </w:t>
      </w:r>
      <w:r w:rsidR="00946DC5">
        <w:rPr>
          <w:rFonts w:eastAsia="Times New Roman" w:cstheme="minorHAnsi"/>
        </w:rPr>
        <w:t xml:space="preserve">to the public court </w:t>
      </w:r>
      <w:r w:rsidR="00F43BA1">
        <w:rPr>
          <w:rFonts w:eastAsia="Times New Roman" w:cstheme="minorHAnsi"/>
        </w:rPr>
        <w:t>which has been proving popular on a Tuesday night</w:t>
      </w:r>
      <w:r w:rsidR="00946DC5">
        <w:rPr>
          <w:rFonts w:eastAsia="Times New Roman" w:cstheme="minorHAnsi"/>
        </w:rPr>
        <w:t>s during winter</w:t>
      </w:r>
      <w:r w:rsidR="00F43BA1">
        <w:rPr>
          <w:rFonts w:eastAsia="Times New Roman" w:cstheme="minorHAnsi"/>
        </w:rPr>
        <w:t xml:space="preserve"> and </w:t>
      </w:r>
      <w:r w:rsidR="00975758">
        <w:rPr>
          <w:rFonts w:eastAsia="Times New Roman" w:cstheme="minorHAnsi"/>
        </w:rPr>
        <w:t xml:space="preserve">adds </w:t>
      </w:r>
      <w:r w:rsidR="00F43BA1">
        <w:rPr>
          <w:rFonts w:eastAsia="Times New Roman" w:cstheme="minorHAnsi"/>
        </w:rPr>
        <w:t>another dimension to</w:t>
      </w:r>
      <w:r w:rsidR="00975758">
        <w:rPr>
          <w:rFonts w:eastAsia="Times New Roman" w:cstheme="minorHAnsi"/>
        </w:rPr>
        <w:t xml:space="preserve"> the racquets club.</w:t>
      </w:r>
      <w:r w:rsidR="00946DC5">
        <w:rPr>
          <w:rFonts w:eastAsia="Times New Roman" w:cstheme="minorHAnsi"/>
        </w:rPr>
        <w:t xml:space="preserve"> </w:t>
      </w:r>
      <w:r w:rsidR="00DB257F" w:rsidRPr="00577E22">
        <w:rPr>
          <w:rFonts w:eastAsia="Times New Roman" w:cstheme="minorHAnsi"/>
        </w:rPr>
        <w:t>The awning over the deck</w:t>
      </w:r>
      <w:r w:rsidR="000E125F" w:rsidRPr="00577E22">
        <w:rPr>
          <w:rFonts w:eastAsia="Times New Roman" w:cstheme="minorHAnsi"/>
        </w:rPr>
        <w:t>, which</w:t>
      </w:r>
      <w:r w:rsidR="00DB257F" w:rsidRPr="00577E22">
        <w:rPr>
          <w:rFonts w:eastAsia="Times New Roman" w:cstheme="minorHAnsi"/>
        </w:rPr>
        <w:t xml:space="preserve"> was damaged in high winds</w:t>
      </w:r>
      <w:r w:rsidR="000E125F" w:rsidRPr="00577E22">
        <w:rPr>
          <w:rFonts w:eastAsia="Times New Roman" w:cstheme="minorHAnsi"/>
        </w:rPr>
        <w:t xml:space="preserve">, </w:t>
      </w:r>
      <w:r w:rsidR="00946DC5">
        <w:rPr>
          <w:rFonts w:eastAsia="Times New Roman" w:cstheme="minorHAnsi"/>
        </w:rPr>
        <w:t>has been replaced</w:t>
      </w:r>
      <w:r w:rsidR="000E125F" w:rsidRPr="00577E22">
        <w:rPr>
          <w:rFonts w:eastAsia="Times New Roman" w:cstheme="minorHAnsi"/>
        </w:rPr>
        <w:t xml:space="preserve">. </w:t>
      </w:r>
    </w:p>
    <w:p w14:paraId="60A1C722" w14:textId="1321F260" w:rsidR="00B73884" w:rsidRPr="00577E22" w:rsidRDefault="00B73884" w:rsidP="000C0E9F">
      <w:pPr>
        <w:jc w:val="both"/>
        <w:rPr>
          <w:rFonts w:eastAsia="Times New Roman" w:cstheme="minorHAnsi"/>
        </w:rPr>
      </w:pPr>
      <w:r w:rsidRPr="00577E22">
        <w:rPr>
          <w:rFonts w:eastAsia="Times New Roman" w:cstheme="minorHAnsi"/>
        </w:rPr>
        <w:t xml:space="preserve">At the 2022 AGM we established the Facilities and Maintenance Committee. The committee </w:t>
      </w:r>
      <w:r w:rsidR="00270210">
        <w:rPr>
          <w:rFonts w:eastAsia="Times New Roman" w:cstheme="minorHAnsi"/>
        </w:rPr>
        <w:t xml:space="preserve">has been busy this year and </w:t>
      </w:r>
      <w:r w:rsidR="00820BD3">
        <w:rPr>
          <w:rFonts w:eastAsia="Times New Roman" w:cstheme="minorHAnsi"/>
        </w:rPr>
        <w:t xml:space="preserve">with the support of the club funding was allocated to engage </w:t>
      </w:r>
      <w:proofErr w:type="spellStart"/>
      <w:r w:rsidR="00820BD3">
        <w:rPr>
          <w:rFonts w:eastAsia="Times New Roman" w:cstheme="minorHAnsi"/>
        </w:rPr>
        <w:t>Paua</w:t>
      </w:r>
      <w:proofErr w:type="spellEnd"/>
      <w:r w:rsidR="00820BD3">
        <w:rPr>
          <w:rFonts w:eastAsia="Times New Roman" w:cstheme="minorHAnsi"/>
        </w:rPr>
        <w:t xml:space="preserve"> </w:t>
      </w:r>
      <w:r w:rsidR="00322A5B">
        <w:rPr>
          <w:rFonts w:eastAsia="Times New Roman" w:cstheme="minorHAnsi"/>
        </w:rPr>
        <w:t>Arc</w:t>
      </w:r>
      <w:r w:rsidR="00322A5B" w:rsidRPr="00577E22">
        <w:rPr>
          <w:rFonts w:eastAsia="Times New Roman" w:cstheme="minorHAnsi"/>
        </w:rPr>
        <w:t>h</w:t>
      </w:r>
      <w:r w:rsidR="00322A5B">
        <w:rPr>
          <w:rFonts w:eastAsia="Times New Roman" w:cstheme="minorHAnsi"/>
        </w:rPr>
        <w:t>itects</w:t>
      </w:r>
      <w:r w:rsidR="00162AC5">
        <w:rPr>
          <w:rFonts w:eastAsia="Times New Roman" w:cstheme="minorHAnsi"/>
        </w:rPr>
        <w:t xml:space="preserve"> </w:t>
      </w:r>
      <w:r w:rsidR="00632B6B">
        <w:rPr>
          <w:rFonts w:eastAsia="Times New Roman" w:cstheme="minorHAnsi"/>
        </w:rPr>
        <w:t xml:space="preserve">to come up with a concept plan </w:t>
      </w:r>
      <w:r w:rsidR="00EA6DD3">
        <w:rPr>
          <w:rFonts w:eastAsia="Times New Roman" w:cstheme="minorHAnsi"/>
        </w:rPr>
        <w:t xml:space="preserve">to renovate </w:t>
      </w:r>
      <w:r w:rsidR="00632B6B">
        <w:rPr>
          <w:rFonts w:eastAsia="Times New Roman" w:cstheme="minorHAnsi"/>
        </w:rPr>
        <w:t xml:space="preserve">the club. The focus is to </w:t>
      </w:r>
      <w:r w:rsidR="00155608">
        <w:rPr>
          <w:rFonts w:eastAsia="Times New Roman" w:cstheme="minorHAnsi"/>
        </w:rPr>
        <w:t>keep the footprint of the club the same but to moder</w:t>
      </w:r>
      <w:r w:rsidR="00D60962">
        <w:rPr>
          <w:rFonts w:eastAsia="Times New Roman" w:cstheme="minorHAnsi"/>
        </w:rPr>
        <w:t>n</w:t>
      </w:r>
      <w:r w:rsidR="00155608">
        <w:rPr>
          <w:rFonts w:eastAsia="Times New Roman" w:cstheme="minorHAnsi"/>
        </w:rPr>
        <w:t>is</w:t>
      </w:r>
      <w:r w:rsidR="00D60962">
        <w:rPr>
          <w:rFonts w:eastAsia="Times New Roman" w:cstheme="minorHAnsi"/>
        </w:rPr>
        <w:t>e</w:t>
      </w:r>
      <w:r w:rsidR="00155608">
        <w:rPr>
          <w:rFonts w:eastAsia="Times New Roman" w:cstheme="minorHAnsi"/>
        </w:rPr>
        <w:t xml:space="preserve"> the spaces and make the club</w:t>
      </w:r>
      <w:r w:rsidR="00D60962">
        <w:rPr>
          <w:rFonts w:eastAsia="Times New Roman" w:cstheme="minorHAnsi"/>
        </w:rPr>
        <w:t xml:space="preserve"> accessible to all</w:t>
      </w:r>
      <w:r w:rsidR="009442E8">
        <w:rPr>
          <w:rFonts w:eastAsia="Times New Roman" w:cstheme="minorHAnsi"/>
        </w:rPr>
        <w:t>, you will hear more about this from the facilities committee</w:t>
      </w:r>
      <w:r w:rsidR="00A149C8">
        <w:rPr>
          <w:rFonts w:eastAsia="Times New Roman" w:cstheme="minorHAnsi"/>
        </w:rPr>
        <w:t xml:space="preserve"> </w:t>
      </w:r>
      <w:r w:rsidR="00A149C8">
        <w:rPr>
          <w:rFonts w:eastAsia="Times New Roman" w:cstheme="minorHAnsi"/>
          <w:color w:val="FF0000"/>
        </w:rPr>
        <w:t>chair</w:t>
      </w:r>
      <w:r w:rsidR="00A149C8">
        <w:rPr>
          <w:rFonts w:eastAsia="Times New Roman" w:cstheme="minorHAnsi"/>
        </w:rPr>
        <w:t>. We</w:t>
      </w:r>
      <w:r w:rsidR="002E1153">
        <w:rPr>
          <w:rFonts w:eastAsia="Times New Roman" w:cstheme="minorHAnsi"/>
        </w:rPr>
        <w:t xml:space="preserve"> are mindful that this is a large project and </w:t>
      </w:r>
      <w:r w:rsidR="00D21E7B">
        <w:rPr>
          <w:rFonts w:eastAsia="Times New Roman" w:cstheme="minorHAnsi"/>
        </w:rPr>
        <w:t>need to balance</w:t>
      </w:r>
      <w:r w:rsidR="00C92CAD">
        <w:rPr>
          <w:rFonts w:eastAsia="Times New Roman" w:cstheme="minorHAnsi"/>
        </w:rPr>
        <w:t xml:space="preserve"> “the </w:t>
      </w:r>
      <w:r w:rsidR="001A4692">
        <w:rPr>
          <w:rFonts w:eastAsia="Times New Roman" w:cstheme="minorHAnsi"/>
        </w:rPr>
        <w:t>need to have with the nice to have</w:t>
      </w:r>
      <w:r w:rsidR="00D15392">
        <w:rPr>
          <w:rFonts w:eastAsia="Times New Roman" w:cstheme="minorHAnsi"/>
        </w:rPr>
        <w:t>s</w:t>
      </w:r>
      <w:r w:rsidR="006A7F26">
        <w:rPr>
          <w:rFonts w:eastAsia="Times New Roman" w:cstheme="minorHAnsi"/>
        </w:rPr>
        <w:t>.</w:t>
      </w:r>
      <w:r w:rsidR="00D15392">
        <w:rPr>
          <w:rFonts w:eastAsia="Times New Roman" w:cstheme="minorHAnsi"/>
        </w:rPr>
        <w:t>”</w:t>
      </w:r>
      <w:r w:rsidR="00331890">
        <w:rPr>
          <w:rFonts w:eastAsia="Times New Roman" w:cstheme="minorHAnsi"/>
        </w:rPr>
        <w:t xml:space="preserve"> </w:t>
      </w:r>
      <w:r w:rsidR="00151888">
        <w:rPr>
          <w:rFonts w:eastAsia="Times New Roman" w:cstheme="minorHAnsi"/>
        </w:rPr>
        <w:t xml:space="preserve"> </w:t>
      </w:r>
      <w:r w:rsidR="006A7F26">
        <w:rPr>
          <w:rFonts w:eastAsia="Times New Roman" w:cstheme="minorHAnsi"/>
        </w:rPr>
        <w:t xml:space="preserve"> </w:t>
      </w:r>
    </w:p>
    <w:p w14:paraId="355BD8F3" w14:textId="5A9F71E6" w:rsidR="000D5CA2" w:rsidRPr="00577E22" w:rsidRDefault="000D5CA2" w:rsidP="00354556">
      <w:pPr>
        <w:jc w:val="both"/>
        <w:rPr>
          <w:rFonts w:eastAsia="Times New Roman" w:cstheme="minorHAnsi"/>
        </w:rPr>
      </w:pPr>
      <w:r w:rsidRPr="00577E22">
        <w:rPr>
          <w:rFonts w:eastAsia="Times New Roman" w:cstheme="minorHAnsi"/>
        </w:rPr>
        <w:t xml:space="preserve">It’s been </w:t>
      </w:r>
      <w:r w:rsidR="003E38B3" w:rsidRPr="00577E22">
        <w:rPr>
          <w:rFonts w:eastAsia="Times New Roman" w:cstheme="minorHAnsi"/>
        </w:rPr>
        <w:t xml:space="preserve">very </w:t>
      </w:r>
      <w:r w:rsidR="00272536" w:rsidRPr="00577E22">
        <w:rPr>
          <w:rFonts w:eastAsia="Times New Roman" w:cstheme="minorHAnsi"/>
        </w:rPr>
        <w:t xml:space="preserve">productive </w:t>
      </w:r>
      <w:r w:rsidR="003E38B3" w:rsidRPr="00577E22">
        <w:rPr>
          <w:rFonts w:eastAsia="Times New Roman" w:cstheme="minorHAnsi"/>
        </w:rPr>
        <w:t>to have representation from the committee on the Management Committee to ensure that there is a good flow of information back and forth</w:t>
      </w:r>
      <w:r w:rsidR="00354556" w:rsidRPr="00577E22">
        <w:rPr>
          <w:rFonts w:eastAsia="Times New Roman" w:cstheme="minorHAnsi"/>
        </w:rPr>
        <w:t xml:space="preserve">. My thanks to Peter Bryant </w:t>
      </w:r>
      <w:r w:rsidR="006E221D">
        <w:rPr>
          <w:rFonts w:eastAsia="Times New Roman" w:cstheme="minorHAnsi"/>
        </w:rPr>
        <w:t xml:space="preserve">and Carli </w:t>
      </w:r>
      <w:r w:rsidR="0043755E">
        <w:rPr>
          <w:rFonts w:eastAsia="Times New Roman" w:cstheme="minorHAnsi"/>
        </w:rPr>
        <w:t>V</w:t>
      </w:r>
      <w:r w:rsidR="00B76BC2">
        <w:rPr>
          <w:rFonts w:eastAsia="Times New Roman" w:cstheme="minorHAnsi"/>
        </w:rPr>
        <w:t xml:space="preserve">an Zyl </w:t>
      </w:r>
      <w:r w:rsidR="006E221D">
        <w:rPr>
          <w:rFonts w:eastAsia="Times New Roman" w:cstheme="minorHAnsi"/>
        </w:rPr>
        <w:t xml:space="preserve">for putting in so much time and energy into </w:t>
      </w:r>
      <w:r w:rsidR="002B3563">
        <w:rPr>
          <w:rFonts w:eastAsia="Times New Roman" w:cstheme="minorHAnsi"/>
        </w:rPr>
        <w:t>this project.</w:t>
      </w:r>
      <w:r w:rsidR="00E85295">
        <w:rPr>
          <w:rFonts w:eastAsia="Times New Roman" w:cstheme="minorHAnsi"/>
        </w:rPr>
        <w:t xml:space="preserve"> </w:t>
      </w:r>
    </w:p>
    <w:p w14:paraId="04AB946F" w14:textId="716628FC" w:rsidR="005A47D3" w:rsidRPr="00A149C8" w:rsidRDefault="005A47D3" w:rsidP="005A47D3">
      <w:pPr>
        <w:rPr>
          <w:rFonts w:eastAsia="Times New Roman" w:cstheme="minorHAnsi"/>
          <w:color w:val="FF0000"/>
        </w:rPr>
      </w:pPr>
      <w:r w:rsidRPr="00A149C8">
        <w:rPr>
          <w:rFonts w:eastAsia="Times New Roman" w:cstheme="minorHAnsi"/>
        </w:rPr>
        <w:t>3.Events and Competitions: The talent within our club remains as strong as ever. Our members have continued to excel in local, regional, events,</w:t>
      </w:r>
    </w:p>
    <w:p w14:paraId="72EC7A68" w14:textId="773F4766" w:rsidR="002B1CB1" w:rsidRPr="00A149C8" w:rsidRDefault="00A23AA7" w:rsidP="00374816">
      <w:pPr>
        <w:rPr>
          <w:rFonts w:eastAsia="Times New Roman" w:cstheme="minorHAnsi"/>
        </w:rPr>
      </w:pPr>
      <w:r w:rsidRPr="00A149C8">
        <w:rPr>
          <w:rFonts w:eastAsia="Times New Roman" w:cstheme="minorHAnsi"/>
        </w:rPr>
        <w:t>CRC continues to host popular and successful events for both codes. In the past year, Squash members</w:t>
      </w:r>
      <w:r w:rsidR="00374816" w:rsidRPr="00A149C8">
        <w:rPr>
          <w:rFonts w:eastAsia="Times New Roman" w:cstheme="minorHAnsi"/>
        </w:rPr>
        <w:t xml:space="preserve"> organised and</w:t>
      </w:r>
      <w:r w:rsidRPr="00A149C8">
        <w:rPr>
          <w:rFonts w:eastAsia="Times New Roman" w:cstheme="minorHAnsi"/>
        </w:rPr>
        <w:t xml:space="preserve"> hosted: </w:t>
      </w:r>
    </w:p>
    <w:p w14:paraId="59E990FA" w14:textId="5DDBB6BE" w:rsidR="00F66846" w:rsidRPr="00A149C8" w:rsidRDefault="005A47D3" w:rsidP="00DC772C">
      <w:pPr>
        <w:spacing w:line="360" w:lineRule="auto"/>
        <w:rPr>
          <w:rFonts w:eastAsia="Times New Roman" w:cstheme="minorHAnsi"/>
        </w:rPr>
      </w:pPr>
      <w:r w:rsidRPr="00A149C8">
        <w:rPr>
          <w:rFonts w:eastAsia="Times New Roman" w:cstheme="minorHAnsi"/>
        </w:rPr>
        <w:lastRenderedPageBreak/>
        <w:t>S</w:t>
      </w:r>
      <w:r w:rsidR="00374816" w:rsidRPr="00A149C8">
        <w:rPr>
          <w:rFonts w:eastAsia="Times New Roman" w:cstheme="minorHAnsi"/>
        </w:rPr>
        <w:t>ingles and doubles summer sizzler</w:t>
      </w:r>
      <w:r w:rsidR="002B1CB1" w:rsidRPr="00A149C8">
        <w:rPr>
          <w:rFonts w:eastAsia="Times New Roman" w:cstheme="minorHAnsi"/>
        </w:rPr>
        <w:t>, Women’s</w:t>
      </w:r>
      <w:r w:rsidR="00374816" w:rsidRPr="00A149C8">
        <w:rPr>
          <w:rFonts w:eastAsia="Times New Roman" w:cstheme="minorHAnsi"/>
        </w:rPr>
        <w:t xml:space="preserve"> 900 one</w:t>
      </w:r>
      <w:r w:rsidR="002B1CB1" w:rsidRPr="00A149C8">
        <w:rPr>
          <w:rFonts w:eastAsia="Times New Roman" w:cstheme="minorHAnsi"/>
        </w:rPr>
        <w:t>-</w:t>
      </w:r>
      <w:r w:rsidR="00374816" w:rsidRPr="00A149C8">
        <w:rPr>
          <w:rFonts w:eastAsia="Times New Roman" w:cstheme="minorHAnsi"/>
        </w:rPr>
        <w:t xml:space="preserve">day </w:t>
      </w:r>
      <w:r w:rsidR="002B1CB1" w:rsidRPr="00A149C8">
        <w:rPr>
          <w:rFonts w:eastAsia="Times New Roman" w:cstheme="minorHAnsi"/>
        </w:rPr>
        <w:t xml:space="preserve">event, </w:t>
      </w:r>
      <w:r w:rsidRPr="00A149C8">
        <w:rPr>
          <w:rFonts w:eastAsia="Times New Roman" w:cstheme="minorHAnsi"/>
        </w:rPr>
        <w:t>Cambridge</w:t>
      </w:r>
      <w:r w:rsidR="00374816" w:rsidRPr="00A149C8">
        <w:rPr>
          <w:rFonts w:eastAsia="Times New Roman" w:cstheme="minorHAnsi"/>
        </w:rPr>
        <w:t xml:space="preserve"> Open</w:t>
      </w:r>
      <w:r w:rsidR="002B1CB1" w:rsidRPr="00A149C8">
        <w:rPr>
          <w:rFonts w:eastAsia="Times New Roman" w:cstheme="minorHAnsi"/>
        </w:rPr>
        <w:t xml:space="preserve">, </w:t>
      </w:r>
      <w:r w:rsidRPr="00A149C8">
        <w:rPr>
          <w:rFonts w:eastAsia="Times New Roman" w:cstheme="minorHAnsi"/>
        </w:rPr>
        <w:t xml:space="preserve">Hosted </w:t>
      </w:r>
      <w:r w:rsidR="00374816" w:rsidRPr="00A149C8">
        <w:rPr>
          <w:rFonts w:eastAsia="Times New Roman" w:cstheme="minorHAnsi"/>
        </w:rPr>
        <w:t xml:space="preserve">C grade </w:t>
      </w:r>
      <w:proofErr w:type="spellStart"/>
      <w:r w:rsidRPr="00A149C8">
        <w:rPr>
          <w:rFonts w:eastAsia="Times New Roman" w:cstheme="minorHAnsi"/>
        </w:rPr>
        <w:t>Mens</w:t>
      </w:r>
      <w:proofErr w:type="spellEnd"/>
      <w:r w:rsidR="00374816" w:rsidRPr="00A149C8">
        <w:rPr>
          <w:rFonts w:eastAsia="Times New Roman" w:cstheme="minorHAnsi"/>
        </w:rPr>
        <w:t xml:space="preserve"> super champs</w:t>
      </w:r>
      <w:r w:rsidR="002B1CB1" w:rsidRPr="00A149C8">
        <w:rPr>
          <w:rFonts w:eastAsia="Times New Roman" w:cstheme="minorHAnsi"/>
        </w:rPr>
        <w:t xml:space="preserve">, </w:t>
      </w:r>
      <w:r w:rsidR="00374816" w:rsidRPr="00A149C8">
        <w:rPr>
          <w:rFonts w:eastAsia="Times New Roman" w:cstheme="minorHAnsi"/>
        </w:rPr>
        <w:t xml:space="preserve">Waikato </w:t>
      </w:r>
      <w:r w:rsidRPr="00A149C8">
        <w:rPr>
          <w:rFonts w:eastAsia="Times New Roman" w:cstheme="minorHAnsi"/>
        </w:rPr>
        <w:t xml:space="preserve">Doubles </w:t>
      </w:r>
      <w:r w:rsidR="00374816" w:rsidRPr="00A149C8">
        <w:rPr>
          <w:rFonts w:eastAsia="Times New Roman" w:cstheme="minorHAnsi"/>
        </w:rPr>
        <w:t>Champs</w:t>
      </w:r>
      <w:r w:rsidR="002B1CB1" w:rsidRPr="00A149C8">
        <w:rPr>
          <w:rFonts w:eastAsia="Times New Roman" w:cstheme="minorHAnsi"/>
        </w:rPr>
        <w:t xml:space="preserve">, </w:t>
      </w:r>
      <w:r w:rsidR="00374816" w:rsidRPr="00A149C8">
        <w:rPr>
          <w:rFonts w:eastAsia="Times New Roman" w:cstheme="minorHAnsi"/>
        </w:rPr>
        <w:t>Werder junior one day</w:t>
      </w:r>
      <w:r w:rsidR="002B1CB1" w:rsidRPr="00A149C8">
        <w:rPr>
          <w:rFonts w:eastAsia="Times New Roman" w:cstheme="minorHAnsi"/>
        </w:rPr>
        <w:t xml:space="preserve">. </w:t>
      </w:r>
      <w:r w:rsidR="00A928D2" w:rsidRPr="00A149C8">
        <w:rPr>
          <w:rFonts w:eastAsia="Times New Roman" w:cstheme="minorHAnsi"/>
        </w:rPr>
        <w:t xml:space="preserve">Meanwhile, tennis members organised and hosted: </w:t>
      </w:r>
      <w:r w:rsidRPr="00A149C8">
        <w:rPr>
          <w:rFonts w:eastAsia="Times New Roman" w:cstheme="minorHAnsi"/>
        </w:rPr>
        <w:t xml:space="preserve">The Doubles Teams </w:t>
      </w:r>
      <w:proofErr w:type="gramStart"/>
      <w:r w:rsidR="00360548" w:rsidRPr="00A149C8">
        <w:rPr>
          <w:rFonts w:eastAsia="Times New Roman" w:cstheme="minorHAnsi"/>
        </w:rPr>
        <w:t xml:space="preserve">tournament, </w:t>
      </w:r>
      <w:r w:rsidRPr="00A149C8">
        <w:rPr>
          <w:rFonts w:eastAsia="Times New Roman" w:cstheme="minorHAnsi"/>
        </w:rPr>
        <w:t>and</w:t>
      </w:r>
      <w:proofErr w:type="gramEnd"/>
      <w:r w:rsidRPr="00A149C8">
        <w:rPr>
          <w:rFonts w:eastAsia="Times New Roman" w:cstheme="minorHAnsi"/>
        </w:rPr>
        <w:t xml:space="preserve"> </w:t>
      </w:r>
      <w:r w:rsidR="009853E0" w:rsidRPr="00A149C8">
        <w:rPr>
          <w:rFonts w:eastAsia="Times New Roman" w:cstheme="minorHAnsi"/>
        </w:rPr>
        <w:t xml:space="preserve">have the </w:t>
      </w:r>
      <w:r w:rsidR="00164E12" w:rsidRPr="00A149C8">
        <w:rPr>
          <w:rFonts w:eastAsia="Times New Roman" w:cstheme="minorHAnsi"/>
        </w:rPr>
        <w:t xml:space="preserve">annual </w:t>
      </w:r>
      <w:r w:rsidR="00A928D2" w:rsidRPr="00A149C8">
        <w:rPr>
          <w:rFonts w:eastAsia="Times New Roman" w:cstheme="minorHAnsi"/>
        </w:rPr>
        <w:t xml:space="preserve">Christmas </w:t>
      </w:r>
      <w:r w:rsidR="00164E12" w:rsidRPr="00A149C8">
        <w:rPr>
          <w:rFonts w:eastAsia="Times New Roman" w:cstheme="minorHAnsi"/>
        </w:rPr>
        <w:t xml:space="preserve">tournament coming up. </w:t>
      </w:r>
      <w:proofErr w:type="gramStart"/>
      <w:r w:rsidR="00164E12" w:rsidRPr="00A149C8">
        <w:rPr>
          <w:rFonts w:eastAsia="Times New Roman" w:cstheme="minorHAnsi"/>
        </w:rPr>
        <w:t>All of</w:t>
      </w:r>
      <w:proofErr w:type="gramEnd"/>
      <w:r w:rsidR="00164E12" w:rsidRPr="00A149C8">
        <w:rPr>
          <w:rFonts w:eastAsia="Times New Roman" w:cstheme="minorHAnsi"/>
        </w:rPr>
        <w:t xml:space="preserve"> these events are important for the reputation of the club</w:t>
      </w:r>
      <w:r w:rsidR="0035283C" w:rsidRPr="00A149C8">
        <w:rPr>
          <w:rFonts w:eastAsia="Times New Roman" w:cstheme="minorHAnsi"/>
        </w:rPr>
        <w:t>, provide opportunities for members to compete and participate</w:t>
      </w:r>
      <w:r w:rsidR="00164E12" w:rsidRPr="00A149C8">
        <w:rPr>
          <w:rFonts w:eastAsia="Times New Roman" w:cstheme="minorHAnsi"/>
        </w:rPr>
        <w:t xml:space="preserve">, and they also </w:t>
      </w:r>
      <w:r w:rsidR="00DC0EDC" w:rsidRPr="00A149C8">
        <w:rPr>
          <w:rFonts w:eastAsia="Times New Roman" w:cstheme="minorHAnsi"/>
        </w:rPr>
        <w:t xml:space="preserve">generate revenue. I would like to extend deep thanks on behalf of the club to everyone involved in running these events. </w:t>
      </w:r>
      <w:r w:rsidR="00D026DB">
        <w:rPr>
          <w:rFonts w:eastAsia="Times New Roman" w:cstheme="minorHAnsi"/>
        </w:rPr>
        <w:t xml:space="preserve">Last week </w:t>
      </w:r>
      <w:r w:rsidR="00D026DB" w:rsidRPr="00D026DB">
        <w:rPr>
          <w:rFonts w:cstheme="minorHAnsi"/>
          <w:color w:val="000000"/>
        </w:rPr>
        <w:t>Waikato Tennis Trust announce</w:t>
      </w:r>
      <w:r w:rsidR="00CA6E56">
        <w:rPr>
          <w:rFonts w:cstheme="minorHAnsi"/>
          <w:color w:val="000000"/>
        </w:rPr>
        <w:t>d</w:t>
      </w:r>
      <w:r w:rsidR="00D026DB" w:rsidRPr="00D026DB">
        <w:rPr>
          <w:rFonts w:cstheme="minorHAnsi"/>
          <w:color w:val="000000"/>
        </w:rPr>
        <w:t xml:space="preserve"> </w:t>
      </w:r>
      <w:r w:rsidR="00CA6E56">
        <w:rPr>
          <w:rFonts w:cstheme="minorHAnsi"/>
          <w:color w:val="000000"/>
        </w:rPr>
        <w:t>the</w:t>
      </w:r>
      <w:r w:rsidR="00D026DB" w:rsidRPr="00D026DB">
        <w:rPr>
          <w:rFonts w:cstheme="minorHAnsi"/>
          <w:color w:val="000000"/>
        </w:rPr>
        <w:t xml:space="preserve"> winners for the Annual Waikato Thames Valley Annual Club Awards.</w:t>
      </w:r>
      <w:r w:rsidR="00CA6E56">
        <w:rPr>
          <w:rFonts w:cstheme="minorHAnsi"/>
          <w:color w:val="000000"/>
        </w:rPr>
        <w:t xml:space="preserve"> </w:t>
      </w:r>
      <w:r w:rsidR="00070D69">
        <w:rPr>
          <w:rFonts w:cstheme="minorHAnsi"/>
          <w:color w:val="000000"/>
        </w:rPr>
        <w:t xml:space="preserve">Annabel Chapman was the </w:t>
      </w:r>
      <w:r w:rsidR="00897FBF">
        <w:rPr>
          <w:rFonts w:cstheme="minorHAnsi"/>
          <w:color w:val="000000"/>
        </w:rPr>
        <w:t xml:space="preserve">Female player of the year, Suzie Halliday administrator of the year, </w:t>
      </w:r>
      <w:r w:rsidR="00DC772C">
        <w:rPr>
          <w:rFonts w:cstheme="minorHAnsi"/>
          <w:color w:val="000000"/>
        </w:rPr>
        <w:t>Mike Causer volunteer of the year and Cambridge Racquets Club the club of the year.</w:t>
      </w:r>
    </w:p>
    <w:p w14:paraId="706BA228" w14:textId="2647F8EA" w:rsidR="00F66846" w:rsidRPr="00577E22" w:rsidRDefault="00DC0EDC" w:rsidP="00BD48EB">
      <w:pPr>
        <w:jc w:val="both"/>
        <w:rPr>
          <w:rFonts w:eastAsia="Times New Roman" w:cstheme="minorHAnsi"/>
        </w:rPr>
      </w:pPr>
      <w:r w:rsidRPr="00A149C8">
        <w:rPr>
          <w:rFonts w:eastAsia="Times New Roman" w:cstheme="minorHAnsi"/>
        </w:rPr>
        <w:t xml:space="preserve">CRC has been represented in </w:t>
      </w:r>
      <w:r w:rsidR="00515608" w:rsidRPr="00A149C8">
        <w:rPr>
          <w:rFonts w:eastAsia="Times New Roman" w:cstheme="minorHAnsi"/>
        </w:rPr>
        <w:t xml:space="preserve">interclub competitions for both codes </w:t>
      </w:r>
      <w:r w:rsidR="005A47D3" w:rsidRPr="00A149C8">
        <w:rPr>
          <w:rFonts w:eastAsia="Times New Roman" w:cstheme="minorHAnsi"/>
        </w:rPr>
        <w:t xml:space="preserve">in junior and senior competitions </w:t>
      </w:r>
      <w:r w:rsidR="00BD48EB" w:rsidRPr="00A149C8">
        <w:rPr>
          <w:rFonts w:eastAsia="Times New Roman" w:cstheme="minorHAnsi"/>
        </w:rPr>
        <w:t xml:space="preserve">Thanks to </w:t>
      </w:r>
      <w:r w:rsidR="00E631C6" w:rsidRPr="00A149C8">
        <w:rPr>
          <w:rFonts w:eastAsia="Times New Roman" w:cstheme="minorHAnsi"/>
        </w:rPr>
        <w:t>all</w:t>
      </w:r>
      <w:r w:rsidR="00BD48EB" w:rsidRPr="00A149C8">
        <w:rPr>
          <w:rFonts w:eastAsia="Times New Roman" w:cstheme="minorHAnsi"/>
        </w:rPr>
        <w:t xml:space="preserve"> those players who represent the club, especially to those who organise and manage teams</w:t>
      </w:r>
      <w:r w:rsidR="002C0BF7">
        <w:rPr>
          <w:rFonts w:eastAsia="Times New Roman" w:cstheme="minorHAnsi"/>
        </w:rPr>
        <w:t xml:space="preserve"> and </w:t>
      </w:r>
      <w:r w:rsidR="00BD48EB" w:rsidRPr="00A149C8">
        <w:rPr>
          <w:rFonts w:eastAsia="Times New Roman" w:cstheme="minorHAnsi"/>
        </w:rPr>
        <w:t>drive juniors to matches</w:t>
      </w:r>
      <w:r w:rsidR="002C0BF7">
        <w:rPr>
          <w:rFonts w:eastAsia="Times New Roman" w:cstheme="minorHAnsi"/>
        </w:rPr>
        <w:t>.</w:t>
      </w:r>
      <w:r w:rsidR="00BD48EB" w:rsidRPr="00577E22">
        <w:rPr>
          <w:rFonts w:eastAsia="Times New Roman" w:cstheme="minorHAnsi"/>
        </w:rPr>
        <w:t xml:space="preserve"> </w:t>
      </w:r>
    </w:p>
    <w:p w14:paraId="3D9E0F25" w14:textId="06EAF59A" w:rsidR="002163EA" w:rsidRPr="00577E22" w:rsidRDefault="00BD48EB" w:rsidP="0020225F">
      <w:pPr>
        <w:jc w:val="both"/>
        <w:rPr>
          <w:rFonts w:eastAsia="Times New Roman" w:cstheme="minorHAnsi"/>
        </w:rPr>
      </w:pPr>
      <w:r w:rsidRPr="00577E22">
        <w:rPr>
          <w:rFonts w:eastAsia="Times New Roman" w:cstheme="minorHAnsi"/>
        </w:rPr>
        <w:t xml:space="preserve">4. </w:t>
      </w:r>
      <w:r w:rsidR="00F66846" w:rsidRPr="00577E22">
        <w:rPr>
          <w:rFonts w:eastAsia="Times New Roman" w:cstheme="minorHAnsi"/>
        </w:rPr>
        <w:t>Looking Forward:</w:t>
      </w:r>
      <w:r w:rsidRPr="00577E22">
        <w:rPr>
          <w:rFonts w:eastAsia="Times New Roman" w:cstheme="minorHAnsi"/>
        </w:rPr>
        <w:t xml:space="preserve"> </w:t>
      </w:r>
      <w:r w:rsidR="00353842" w:rsidRPr="00577E22">
        <w:rPr>
          <w:rFonts w:eastAsia="Times New Roman" w:cstheme="minorHAnsi"/>
        </w:rPr>
        <w:t>As the financial reports show, the club is in a healthy</w:t>
      </w:r>
      <w:r w:rsidR="0020225F" w:rsidRPr="00577E22">
        <w:rPr>
          <w:rFonts w:eastAsia="Times New Roman" w:cstheme="minorHAnsi"/>
        </w:rPr>
        <w:t xml:space="preserve"> position, </w:t>
      </w:r>
      <w:r w:rsidR="00E17B80">
        <w:rPr>
          <w:rFonts w:eastAsia="Times New Roman" w:cstheme="minorHAnsi"/>
        </w:rPr>
        <w:t xml:space="preserve">though there is a </w:t>
      </w:r>
      <w:r w:rsidR="00B157A7">
        <w:rPr>
          <w:rFonts w:eastAsia="Times New Roman" w:cstheme="minorHAnsi"/>
        </w:rPr>
        <w:t>contingent</w:t>
      </w:r>
      <w:r w:rsidR="00E17B80">
        <w:rPr>
          <w:rFonts w:eastAsia="Times New Roman" w:cstheme="minorHAnsi"/>
        </w:rPr>
        <w:t xml:space="preserve"> liability literally hanging over our heads, that is a leaky roof</w:t>
      </w:r>
      <w:r w:rsidR="0017490E">
        <w:rPr>
          <w:rFonts w:eastAsia="Times New Roman" w:cstheme="minorHAnsi"/>
        </w:rPr>
        <w:t xml:space="preserve">. Though we are looking at a complete renovation this will take </w:t>
      </w:r>
      <w:r w:rsidR="00A149C8">
        <w:rPr>
          <w:rFonts w:eastAsia="Times New Roman" w:cstheme="minorHAnsi"/>
        </w:rPr>
        <w:t>time,</w:t>
      </w:r>
      <w:r w:rsidR="0017490E">
        <w:rPr>
          <w:rFonts w:eastAsia="Times New Roman" w:cstheme="minorHAnsi"/>
        </w:rPr>
        <w:t xml:space="preserve"> and we </w:t>
      </w:r>
      <w:r w:rsidR="00B157A7">
        <w:rPr>
          <w:rFonts w:eastAsia="Times New Roman" w:cstheme="minorHAnsi"/>
        </w:rPr>
        <w:t>are</w:t>
      </w:r>
      <w:r w:rsidR="0017490E">
        <w:rPr>
          <w:rFonts w:eastAsia="Times New Roman" w:cstheme="minorHAnsi"/>
        </w:rPr>
        <w:t xml:space="preserve"> </w:t>
      </w:r>
      <w:r w:rsidR="00E80969">
        <w:rPr>
          <w:rFonts w:eastAsia="Times New Roman" w:cstheme="minorHAnsi"/>
        </w:rPr>
        <w:t>look</w:t>
      </w:r>
      <w:r w:rsidR="00B157A7">
        <w:rPr>
          <w:rFonts w:eastAsia="Times New Roman" w:cstheme="minorHAnsi"/>
        </w:rPr>
        <w:t>ing</w:t>
      </w:r>
      <w:r w:rsidR="00E80969">
        <w:rPr>
          <w:rFonts w:eastAsia="Times New Roman" w:cstheme="minorHAnsi"/>
        </w:rPr>
        <w:t xml:space="preserve"> into options for remedial repairs for the roof</w:t>
      </w:r>
      <w:r w:rsidR="00B157A7">
        <w:rPr>
          <w:rFonts w:eastAsia="Times New Roman" w:cstheme="minorHAnsi"/>
        </w:rPr>
        <w:t>.</w:t>
      </w:r>
      <w:r w:rsidR="00E76BAE">
        <w:rPr>
          <w:rFonts w:eastAsia="Times New Roman" w:cstheme="minorHAnsi"/>
        </w:rPr>
        <w:t xml:space="preserve"> </w:t>
      </w:r>
      <w:r w:rsidR="006E22DB">
        <w:rPr>
          <w:rFonts w:eastAsia="Times New Roman" w:cstheme="minorHAnsi"/>
        </w:rPr>
        <w:t xml:space="preserve">The catch phrase for all business is sustainability, what does that </w:t>
      </w:r>
      <w:r w:rsidR="00A60ADE">
        <w:rPr>
          <w:rFonts w:eastAsia="Times New Roman" w:cstheme="minorHAnsi"/>
        </w:rPr>
        <w:t xml:space="preserve">mean for CRC? To me it </w:t>
      </w:r>
      <w:r w:rsidR="00A004BB">
        <w:rPr>
          <w:rFonts w:eastAsia="Times New Roman" w:cstheme="minorHAnsi"/>
        </w:rPr>
        <w:t xml:space="preserve">is </w:t>
      </w:r>
      <w:r w:rsidR="00A60ADE">
        <w:rPr>
          <w:rFonts w:eastAsia="Times New Roman" w:cstheme="minorHAnsi"/>
        </w:rPr>
        <w:t xml:space="preserve">providing a </w:t>
      </w:r>
      <w:r w:rsidR="00107CD8">
        <w:rPr>
          <w:rFonts w:eastAsia="Times New Roman" w:cstheme="minorHAnsi"/>
        </w:rPr>
        <w:t>fit for purpose facility and an inclusive</w:t>
      </w:r>
      <w:r w:rsidR="008F7EA1">
        <w:rPr>
          <w:rFonts w:eastAsia="Times New Roman" w:cstheme="minorHAnsi"/>
        </w:rPr>
        <w:t>,</w:t>
      </w:r>
      <w:r w:rsidR="00107CD8">
        <w:rPr>
          <w:rFonts w:eastAsia="Times New Roman" w:cstheme="minorHAnsi"/>
        </w:rPr>
        <w:t xml:space="preserve"> safe environment </w:t>
      </w:r>
      <w:r w:rsidR="00A004BB">
        <w:rPr>
          <w:rFonts w:eastAsia="Times New Roman" w:cstheme="minorHAnsi"/>
        </w:rPr>
        <w:t>in which people want to belong.</w:t>
      </w:r>
      <w:r w:rsidR="008F7EA1">
        <w:rPr>
          <w:rFonts w:eastAsia="Times New Roman" w:cstheme="minorHAnsi"/>
        </w:rPr>
        <w:t xml:space="preserve"> </w:t>
      </w:r>
      <w:r w:rsidR="00FD5380">
        <w:rPr>
          <w:rFonts w:eastAsia="Times New Roman" w:cstheme="minorHAnsi"/>
        </w:rPr>
        <w:t>Well,</w:t>
      </w:r>
      <w:r w:rsidR="007807EE">
        <w:rPr>
          <w:rFonts w:eastAsia="Times New Roman" w:cstheme="minorHAnsi"/>
        </w:rPr>
        <w:t xml:space="preserve"> run</w:t>
      </w:r>
      <w:r w:rsidR="008F7EA1">
        <w:rPr>
          <w:rFonts w:eastAsia="Times New Roman" w:cstheme="minorHAnsi"/>
        </w:rPr>
        <w:t xml:space="preserve"> </w:t>
      </w:r>
      <w:r w:rsidR="0006084E">
        <w:rPr>
          <w:rFonts w:eastAsia="Times New Roman" w:cstheme="minorHAnsi"/>
        </w:rPr>
        <w:t xml:space="preserve">coaching </w:t>
      </w:r>
      <w:r w:rsidR="008F7EA1">
        <w:rPr>
          <w:rFonts w:eastAsia="Times New Roman" w:cstheme="minorHAnsi"/>
        </w:rPr>
        <w:t>programmes</w:t>
      </w:r>
      <w:r w:rsidR="0006084E">
        <w:rPr>
          <w:rFonts w:eastAsia="Times New Roman" w:cstheme="minorHAnsi"/>
        </w:rPr>
        <w:t xml:space="preserve"> for youth and </w:t>
      </w:r>
      <w:r w:rsidR="00F65186">
        <w:rPr>
          <w:rFonts w:eastAsia="Times New Roman" w:cstheme="minorHAnsi"/>
        </w:rPr>
        <w:t>involvement with local schools</w:t>
      </w:r>
      <w:r w:rsidR="007807EE">
        <w:rPr>
          <w:rFonts w:eastAsia="Times New Roman" w:cstheme="minorHAnsi"/>
        </w:rPr>
        <w:t xml:space="preserve"> will ensure CRC</w:t>
      </w:r>
      <w:r w:rsidR="0020225F" w:rsidRPr="00577E22">
        <w:rPr>
          <w:rFonts w:eastAsia="Times New Roman" w:cstheme="minorHAnsi"/>
        </w:rPr>
        <w:t xml:space="preserve"> </w:t>
      </w:r>
      <w:r w:rsidR="00F66846" w:rsidRPr="00577E22">
        <w:rPr>
          <w:rFonts w:eastAsia="Times New Roman" w:cstheme="minorHAnsi"/>
        </w:rPr>
        <w:t>remains a place of excellence for years to come.</w:t>
      </w:r>
    </w:p>
    <w:p w14:paraId="70B65021" w14:textId="5076A7AF" w:rsidR="002F187F" w:rsidRPr="00577E22" w:rsidRDefault="002F187F" w:rsidP="002163EA">
      <w:pPr>
        <w:jc w:val="both"/>
        <w:rPr>
          <w:rFonts w:cstheme="minorHAnsi"/>
        </w:rPr>
      </w:pPr>
      <w:r w:rsidRPr="00577E22">
        <w:rPr>
          <w:rFonts w:cstheme="minorHAnsi"/>
        </w:rPr>
        <w:t>5. Appreciation: I’d like to thank</w:t>
      </w:r>
      <w:r w:rsidR="008F4BAA" w:rsidRPr="00577E22">
        <w:rPr>
          <w:rFonts w:cstheme="minorHAnsi"/>
        </w:rPr>
        <w:t xml:space="preserve">: </w:t>
      </w:r>
      <w:r w:rsidRPr="00577E22">
        <w:rPr>
          <w:rFonts w:cstheme="minorHAnsi"/>
        </w:rPr>
        <w:t xml:space="preserve"> members of the Squash Committee, the Tennis Committee, the Facilities and Maintenance Committee</w:t>
      </w:r>
      <w:r w:rsidR="00B51413" w:rsidRPr="00577E22">
        <w:rPr>
          <w:rFonts w:cstheme="minorHAnsi"/>
        </w:rPr>
        <w:t xml:space="preserve"> and the Management Committee for their dedicated mahi</w:t>
      </w:r>
      <w:r w:rsidR="0035010B">
        <w:rPr>
          <w:rFonts w:cstheme="minorHAnsi"/>
        </w:rPr>
        <w:t xml:space="preserve">; </w:t>
      </w:r>
      <w:r w:rsidR="00132CC4" w:rsidRPr="00577E22">
        <w:rPr>
          <w:rFonts w:cstheme="minorHAnsi"/>
        </w:rPr>
        <w:t xml:space="preserve"> all of our members who volunteer for various roles and pick up all the jobs that need doing </w:t>
      </w:r>
      <w:r w:rsidR="008F4BAA" w:rsidRPr="00577E22">
        <w:rPr>
          <w:rFonts w:cstheme="minorHAnsi"/>
        </w:rPr>
        <w:t>around the place</w:t>
      </w:r>
      <w:r w:rsidR="00136EC9" w:rsidRPr="00577E22">
        <w:rPr>
          <w:rFonts w:cstheme="minorHAnsi"/>
        </w:rPr>
        <w:t xml:space="preserve">; </w:t>
      </w:r>
      <w:r w:rsidR="008F4BAA" w:rsidRPr="00577E22">
        <w:rPr>
          <w:rFonts w:cstheme="minorHAnsi"/>
        </w:rPr>
        <w:t xml:space="preserve">Bob our cleaner who keeps the place spick and span for us on a day-to-day basis, and </w:t>
      </w:r>
      <w:r w:rsidR="006E49CA" w:rsidRPr="00577E22">
        <w:rPr>
          <w:rFonts w:cstheme="minorHAnsi"/>
        </w:rPr>
        <w:t>finally, the amazing Suzie Halliday, Club Man</w:t>
      </w:r>
      <w:r w:rsidR="00F73D46">
        <w:rPr>
          <w:rFonts w:cstheme="minorHAnsi"/>
        </w:rPr>
        <w:t>a</w:t>
      </w:r>
      <w:r w:rsidR="006E49CA" w:rsidRPr="00577E22">
        <w:rPr>
          <w:rFonts w:cstheme="minorHAnsi"/>
        </w:rPr>
        <w:t>ger.</w:t>
      </w:r>
      <w:r w:rsidR="00ED2F7B">
        <w:rPr>
          <w:rFonts w:cstheme="minorHAnsi"/>
        </w:rPr>
        <w:t xml:space="preserve"> </w:t>
      </w:r>
      <w:r w:rsidR="006E49CA" w:rsidRPr="00577E22">
        <w:rPr>
          <w:rFonts w:cstheme="minorHAnsi"/>
        </w:rPr>
        <w:t xml:space="preserve"> </w:t>
      </w:r>
      <w:r w:rsidR="00ED2F7B" w:rsidRPr="00577E22">
        <w:rPr>
          <w:rFonts w:cstheme="minorHAnsi"/>
        </w:rPr>
        <w:t>Suzie,</w:t>
      </w:r>
      <w:r w:rsidR="006E49CA" w:rsidRPr="00577E22">
        <w:rPr>
          <w:rFonts w:cstheme="minorHAnsi"/>
        </w:rPr>
        <w:t xml:space="preserve"> </w:t>
      </w:r>
      <w:r w:rsidR="00ED2F7B">
        <w:rPr>
          <w:rFonts w:cstheme="minorHAnsi"/>
        </w:rPr>
        <w:t xml:space="preserve">lives and breathes the club and just gets on with </w:t>
      </w:r>
      <w:r w:rsidR="00BC6E02">
        <w:rPr>
          <w:rFonts w:cstheme="minorHAnsi"/>
        </w:rPr>
        <w:t>it</w:t>
      </w:r>
      <w:r w:rsidR="005E39AC">
        <w:rPr>
          <w:rFonts w:cstheme="minorHAnsi"/>
        </w:rPr>
        <w:t>, whether it is organis</w:t>
      </w:r>
      <w:r w:rsidR="0031375D">
        <w:rPr>
          <w:rFonts w:cstheme="minorHAnsi"/>
        </w:rPr>
        <w:t>ing</w:t>
      </w:r>
      <w:r w:rsidR="005E39AC">
        <w:rPr>
          <w:rFonts w:cstheme="minorHAnsi"/>
        </w:rPr>
        <w:t xml:space="preserve"> a tournament</w:t>
      </w:r>
      <w:r w:rsidR="0031375D">
        <w:rPr>
          <w:rFonts w:cstheme="minorHAnsi"/>
        </w:rPr>
        <w:t>, business house competitions or applying for grants</w:t>
      </w:r>
      <w:r w:rsidR="00BC6E02">
        <w:rPr>
          <w:rFonts w:cstheme="minorHAnsi"/>
        </w:rPr>
        <w:t xml:space="preserve">. </w:t>
      </w:r>
      <w:r w:rsidR="00C304CF" w:rsidRPr="00577E22">
        <w:rPr>
          <w:rFonts w:cstheme="minorHAnsi"/>
        </w:rPr>
        <w:t xml:space="preserve"> </w:t>
      </w:r>
    </w:p>
    <w:p w14:paraId="4352D01A" w14:textId="77777777" w:rsidR="009D7443" w:rsidRDefault="00947E7B" w:rsidP="008257C0">
      <w:pPr>
        <w:jc w:val="both"/>
        <w:rPr>
          <w:rFonts w:cstheme="minorHAnsi"/>
        </w:rPr>
      </w:pPr>
      <w:r>
        <w:rPr>
          <w:rFonts w:cstheme="minorHAnsi"/>
        </w:rPr>
        <w:t xml:space="preserve">I have been a member of this club for over 20 years and in that time </w:t>
      </w:r>
      <w:r w:rsidR="00ED32B0">
        <w:rPr>
          <w:rFonts w:cstheme="minorHAnsi"/>
        </w:rPr>
        <w:t xml:space="preserve">one of the biggest changes </w:t>
      </w:r>
      <w:r w:rsidR="00FF2280">
        <w:rPr>
          <w:rFonts w:cstheme="minorHAnsi"/>
        </w:rPr>
        <w:t xml:space="preserve">I has seen </w:t>
      </w:r>
      <w:r w:rsidR="00ED32B0">
        <w:rPr>
          <w:rFonts w:cstheme="minorHAnsi"/>
        </w:rPr>
        <w:t>is th</w:t>
      </w:r>
      <w:r w:rsidR="00FF2280">
        <w:rPr>
          <w:rFonts w:cstheme="minorHAnsi"/>
        </w:rPr>
        <w:t>at</w:t>
      </w:r>
      <w:r w:rsidR="00ED32B0">
        <w:rPr>
          <w:rFonts w:cstheme="minorHAnsi"/>
        </w:rPr>
        <w:t xml:space="preserve"> both tennis and squash </w:t>
      </w:r>
      <w:r w:rsidR="00FF2280">
        <w:rPr>
          <w:rFonts w:cstheme="minorHAnsi"/>
        </w:rPr>
        <w:t>has now been</w:t>
      </w:r>
      <w:r w:rsidR="00D41E63">
        <w:rPr>
          <w:rFonts w:cstheme="minorHAnsi"/>
        </w:rPr>
        <w:t xml:space="preserve"> played all year. With squash there are now 3 seasons of interclub </w:t>
      </w:r>
      <w:r w:rsidR="00FA4BDB">
        <w:rPr>
          <w:rFonts w:cstheme="minorHAnsi"/>
        </w:rPr>
        <w:t xml:space="preserve">(autumn, winter, spring) and doubles is now played throughout the year including summer. </w:t>
      </w:r>
      <w:r w:rsidR="004931CB">
        <w:rPr>
          <w:rFonts w:cstheme="minorHAnsi"/>
        </w:rPr>
        <w:t>With the excellent facilities we have tennis is played all year round (weather dependant) and it is great to see the codes mixing more at the bar</w:t>
      </w:r>
      <w:r w:rsidR="00607106">
        <w:rPr>
          <w:rFonts w:cstheme="minorHAnsi"/>
        </w:rPr>
        <w:t>.</w:t>
      </w:r>
      <w:r w:rsidR="00E76885" w:rsidRPr="00577E22">
        <w:rPr>
          <w:rFonts w:cstheme="minorHAnsi"/>
        </w:rPr>
        <w:t xml:space="preserve"> </w:t>
      </w:r>
      <w:r w:rsidR="003E6427" w:rsidRPr="00577E22">
        <w:rPr>
          <w:rFonts w:cstheme="minorHAnsi"/>
        </w:rPr>
        <w:t>It</w:t>
      </w:r>
      <w:r w:rsidR="0035010B">
        <w:rPr>
          <w:rFonts w:cstheme="minorHAnsi"/>
        </w:rPr>
        <w:t xml:space="preserve"> is </w:t>
      </w:r>
      <w:r w:rsidR="003E6427" w:rsidRPr="00577E22">
        <w:rPr>
          <w:rFonts w:cstheme="minorHAnsi"/>
        </w:rPr>
        <w:t>a privilege to have served as your Club President this year.</w:t>
      </w:r>
    </w:p>
    <w:p w14:paraId="07D8789E" w14:textId="05485789" w:rsidR="002163EA" w:rsidRPr="00577E22" w:rsidRDefault="003E6427" w:rsidP="008257C0">
      <w:pPr>
        <w:jc w:val="both"/>
        <w:rPr>
          <w:rFonts w:cstheme="minorHAnsi"/>
        </w:rPr>
      </w:pPr>
      <w:r w:rsidRPr="00577E22">
        <w:rPr>
          <w:rFonts w:cstheme="minorHAnsi"/>
        </w:rPr>
        <w:t xml:space="preserve"> </w:t>
      </w:r>
      <w:proofErr w:type="spellStart"/>
      <w:r w:rsidR="008257C0" w:rsidRPr="00577E22">
        <w:rPr>
          <w:rFonts w:cstheme="minorHAnsi"/>
        </w:rPr>
        <w:t>Ngā</w:t>
      </w:r>
      <w:proofErr w:type="spellEnd"/>
      <w:r w:rsidR="008257C0" w:rsidRPr="00577E22">
        <w:rPr>
          <w:rFonts w:cstheme="minorHAnsi"/>
        </w:rPr>
        <w:t xml:space="preserve"> mihi </w:t>
      </w:r>
      <w:proofErr w:type="spellStart"/>
      <w:r w:rsidR="008257C0" w:rsidRPr="00577E22">
        <w:rPr>
          <w:rFonts w:cstheme="minorHAnsi"/>
        </w:rPr>
        <w:t>nui</w:t>
      </w:r>
      <w:proofErr w:type="spellEnd"/>
      <w:r w:rsidR="008257C0" w:rsidRPr="00577E22">
        <w:rPr>
          <w:rFonts w:cstheme="minorHAnsi"/>
        </w:rPr>
        <w:t xml:space="preserve"> ki a koutou, thank you all.</w:t>
      </w:r>
    </w:p>
    <w:p w14:paraId="023EDB66" w14:textId="7DC6C4B1" w:rsidR="00281E89" w:rsidRPr="00577E22" w:rsidRDefault="00747B23" w:rsidP="00BC51CE">
      <w:pPr>
        <w:jc w:val="both"/>
        <w:rPr>
          <w:rFonts w:cstheme="minorHAnsi"/>
        </w:rPr>
      </w:pPr>
      <w:r>
        <w:rPr>
          <w:rFonts w:cstheme="minorHAnsi"/>
        </w:rPr>
        <w:t>Dave Kilb</w:t>
      </w:r>
      <w:r w:rsidR="00947E7B">
        <w:rPr>
          <w:rFonts w:cstheme="minorHAnsi"/>
        </w:rPr>
        <w:t>r</w:t>
      </w:r>
      <w:r>
        <w:rPr>
          <w:rFonts w:cstheme="minorHAnsi"/>
        </w:rPr>
        <w:t>ide</w:t>
      </w:r>
      <w:r w:rsidR="00844C0B">
        <w:rPr>
          <w:rFonts w:cstheme="minorHAnsi"/>
        </w:rPr>
        <w:t xml:space="preserve">, </w:t>
      </w:r>
      <w:r w:rsidR="008257C0" w:rsidRPr="00577E22">
        <w:rPr>
          <w:rFonts w:cstheme="minorHAnsi"/>
        </w:rPr>
        <w:t xml:space="preserve">October </w:t>
      </w:r>
      <w:r w:rsidR="00947E7B">
        <w:rPr>
          <w:rFonts w:cstheme="minorHAnsi"/>
        </w:rPr>
        <w:t>21st</w:t>
      </w:r>
      <w:r w:rsidR="00947E7B" w:rsidRPr="00577E22">
        <w:rPr>
          <w:rFonts w:cstheme="minorHAnsi"/>
        </w:rPr>
        <w:t>, 2024</w:t>
      </w:r>
    </w:p>
    <w:sectPr w:rsidR="00281E89" w:rsidRPr="00577E22" w:rsidSect="00E46FBF">
      <w:headerReference w:type="default" r:id="rId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79686" w14:textId="77777777" w:rsidR="009F0F4F" w:rsidRDefault="009F0F4F">
      <w:pPr>
        <w:spacing w:after="0" w:line="240" w:lineRule="auto"/>
      </w:pPr>
      <w:r>
        <w:separator/>
      </w:r>
    </w:p>
  </w:endnote>
  <w:endnote w:type="continuationSeparator" w:id="0">
    <w:p w14:paraId="3228F4B1" w14:textId="77777777" w:rsidR="009F0F4F" w:rsidRDefault="009F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0786F" w14:textId="77777777" w:rsidR="009F0F4F" w:rsidRDefault="009F0F4F">
      <w:pPr>
        <w:spacing w:after="0" w:line="240" w:lineRule="auto"/>
      </w:pPr>
      <w:r>
        <w:separator/>
      </w:r>
    </w:p>
  </w:footnote>
  <w:footnote w:type="continuationSeparator" w:id="0">
    <w:p w14:paraId="5010B2D5" w14:textId="77777777" w:rsidR="009F0F4F" w:rsidRDefault="009F0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87EAE" w14:textId="77777777" w:rsidR="0092061E" w:rsidRDefault="00131B84" w:rsidP="00446D31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9264" behindDoc="0" locked="0" layoutInCell="1" allowOverlap="1" wp14:anchorId="098EFFBA" wp14:editId="4DF53CCA">
          <wp:simplePos x="0" y="0"/>
          <wp:positionH relativeFrom="column">
            <wp:posOffset>-914400</wp:posOffset>
          </wp:positionH>
          <wp:positionV relativeFrom="paragraph">
            <wp:posOffset>-423545</wp:posOffset>
          </wp:positionV>
          <wp:extent cx="7559675" cy="1999615"/>
          <wp:effectExtent l="0" t="0" r="317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99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50B6BA" w14:textId="77777777" w:rsidR="0092061E" w:rsidRDefault="009206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EA"/>
    <w:rsid w:val="00006CDF"/>
    <w:rsid w:val="00022765"/>
    <w:rsid w:val="00033C55"/>
    <w:rsid w:val="00037BCB"/>
    <w:rsid w:val="00045C1D"/>
    <w:rsid w:val="0006084E"/>
    <w:rsid w:val="00070D69"/>
    <w:rsid w:val="00077416"/>
    <w:rsid w:val="000A7E7A"/>
    <w:rsid w:val="000C0E9F"/>
    <w:rsid w:val="000D5CA2"/>
    <w:rsid w:val="000E125F"/>
    <w:rsid w:val="00107CD8"/>
    <w:rsid w:val="00131B84"/>
    <w:rsid w:val="00132CC4"/>
    <w:rsid w:val="00136EC9"/>
    <w:rsid w:val="00142B69"/>
    <w:rsid w:val="00151888"/>
    <w:rsid w:val="00155608"/>
    <w:rsid w:val="00162AC5"/>
    <w:rsid w:val="00164E12"/>
    <w:rsid w:val="0017490E"/>
    <w:rsid w:val="001A406B"/>
    <w:rsid w:val="001A4692"/>
    <w:rsid w:val="0020225F"/>
    <w:rsid w:val="00203764"/>
    <w:rsid w:val="002163EA"/>
    <w:rsid w:val="00220B00"/>
    <w:rsid w:val="00265A38"/>
    <w:rsid w:val="00270210"/>
    <w:rsid w:val="00272536"/>
    <w:rsid w:val="00281758"/>
    <w:rsid w:val="00281E89"/>
    <w:rsid w:val="002B1CB1"/>
    <w:rsid w:val="002B3563"/>
    <w:rsid w:val="002C0BF7"/>
    <w:rsid w:val="002C4C96"/>
    <w:rsid w:val="002E1153"/>
    <w:rsid w:val="002F187F"/>
    <w:rsid w:val="0030508A"/>
    <w:rsid w:val="0031375D"/>
    <w:rsid w:val="00322A5B"/>
    <w:rsid w:val="00331890"/>
    <w:rsid w:val="0033343E"/>
    <w:rsid w:val="00334373"/>
    <w:rsid w:val="0035010B"/>
    <w:rsid w:val="0035283C"/>
    <w:rsid w:val="00353842"/>
    <w:rsid w:val="00354556"/>
    <w:rsid w:val="00354BD1"/>
    <w:rsid w:val="00360548"/>
    <w:rsid w:val="0037168F"/>
    <w:rsid w:val="00374816"/>
    <w:rsid w:val="003810E2"/>
    <w:rsid w:val="00385C6C"/>
    <w:rsid w:val="00390068"/>
    <w:rsid w:val="003A0693"/>
    <w:rsid w:val="003A4977"/>
    <w:rsid w:val="003E38B3"/>
    <w:rsid w:val="003E6427"/>
    <w:rsid w:val="003F5064"/>
    <w:rsid w:val="004129A6"/>
    <w:rsid w:val="0043755E"/>
    <w:rsid w:val="004438E0"/>
    <w:rsid w:val="004931CB"/>
    <w:rsid w:val="004A498C"/>
    <w:rsid w:val="004D2F60"/>
    <w:rsid w:val="00502435"/>
    <w:rsid w:val="00515608"/>
    <w:rsid w:val="005257B2"/>
    <w:rsid w:val="00560760"/>
    <w:rsid w:val="005619AE"/>
    <w:rsid w:val="00571B1A"/>
    <w:rsid w:val="00577141"/>
    <w:rsid w:val="00577E22"/>
    <w:rsid w:val="0058253B"/>
    <w:rsid w:val="0058558B"/>
    <w:rsid w:val="00593327"/>
    <w:rsid w:val="005A47D3"/>
    <w:rsid w:val="005C5CEA"/>
    <w:rsid w:val="005E39AC"/>
    <w:rsid w:val="00607106"/>
    <w:rsid w:val="00607AB0"/>
    <w:rsid w:val="00617951"/>
    <w:rsid w:val="00632B6B"/>
    <w:rsid w:val="006A7F26"/>
    <w:rsid w:val="006B44C8"/>
    <w:rsid w:val="006E221D"/>
    <w:rsid w:val="006E22DB"/>
    <w:rsid w:val="006E49CA"/>
    <w:rsid w:val="00707A0A"/>
    <w:rsid w:val="00710B59"/>
    <w:rsid w:val="00747B23"/>
    <w:rsid w:val="00755B88"/>
    <w:rsid w:val="00774E8D"/>
    <w:rsid w:val="007807EE"/>
    <w:rsid w:val="007B168C"/>
    <w:rsid w:val="007C7416"/>
    <w:rsid w:val="007E580F"/>
    <w:rsid w:val="00820BD3"/>
    <w:rsid w:val="008257C0"/>
    <w:rsid w:val="00835B36"/>
    <w:rsid w:val="00844C0B"/>
    <w:rsid w:val="00897FBF"/>
    <w:rsid w:val="008C736F"/>
    <w:rsid w:val="008E792D"/>
    <w:rsid w:val="008F4BAA"/>
    <w:rsid w:val="008F7EA1"/>
    <w:rsid w:val="0092061E"/>
    <w:rsid w:val="009442E8"/>
    <w:rsid w:val="00946DC5"/>
    <w:rsid w:val="00947E7B"/>
    <w:rsid w:val="00961529"/>
    <w:rsid w:val="00973491"/>
    <w:rsid w:val="00975758"/>
    <w:rsid w:val="009853E0"/>
    <w:rsid w:val="009863A0"/>
    <w:rsid w:val="00996712"/>
    <w:rsid w:val="009D04FC"/>
    <w:rsid w:val="009D4FEA"/>
    <w:rsid w:val="009D7443"/>
    <w:rsid w:val="009E0BF6"/>
    <w:rsid w:val="009F0F4F"/>
    <w:rsid w:val="00A000D7"/>
    <w:rsid w:val="00A004BB"/>
    <w:rsid w:val="00A149C8"/>
    <w:rsid w:val="00A206BF"/>
    <w:rsid w:val="00A23AA7"/>
    <w:rsid w:val="00A5167A"/>
    <w:rsid w:val="00A60ADE"/>
    <w:rsid w:val="00A61F93"/>
    <w:rsid w:val="00A702BE"/>
    <w:rsid w:val="00A70A46"/>
    <w:rsid w:val="00A928D2"/>
    <w:rsid w:val="00AC2012"/>
    <w:rsid w:val="00AE6B5E"/>
    <w:rsid w:val="00AF257D"/>
    <w:rsid w:val="00B157A7"/>
    <w:rsid w:val="00B24D41"/>
    <w:rsid w:val="00B51413"/>
    <w:rsid w:val="00B73884"/>
    <w:rsid w:val="00B76BC2"/>
    <w:rsid w:val="00BB1956"/>
    <w:rsid w:val="00BC51CE"/>
    <w:rsid w:val="00BC6E02"/>
    <w:rsid w:val="00BD317E"/>
    <w:rsid w:val="00BD48EB"/>
    <w:rsid w:val="00BE7F80"/>
    <w:rsid w:val="00BF3C90"/>
    <w:rsid w:val="00C304CF"/>
    <w:rsid w:val="00C307A8"/>
    <w:rsid w:val="00C540A2"/>
    <w:rsid w:val="00C54EA4"/>
    <w:rsid w:val="00C92CAD"/>
    <w:rsid w:val="00CA6E56"/>
    <w:rsid w:val="00D026DB"/>
    <w:rsid w:val="00D1260A"/>
    <w:rsid w:val="00D15392"/>
    <w:rsid w:val="00D21E7B"/>
    <w:rsid w:val="00D41E63"/>
    <w:rsid w:val="00D60962"/>
    <w:rsid w:val="00D8768F"/>
    <w:rsid w:val="00DB257F"/>
    <w:rsid w:val="00DB587F"/>
    <w:rsid w:val="00DC0EDC"/>
    <w:rsid w:val="00DC67D7"/>
    <w:rsid w:val="00DC772C"/>
    <w:rsid w:val="00DE456F"/>
    <w:rsid w:val="00DE471F"/>
    <w:rsid w:val="00E07FC0"/>
    <w:rsid w:val="00E17B80"/>
    <w:rsid w:val="00E348FA"/>
    <w:rsid w:val="00E465C5"/>
    <w:rsid w:val="00E46FBF"/>
    <w:rsid w:val="00E631C6"/>
    <w:rsid w:val="00E76885"/>
    <w:rsid w:val="00E76BAE"/>
    <w:rsid w:val="00E80969"/>
    <w:rsid w:val="00E85295"/>
    <w:rsid w:val="00EA6DD3"/>
    <w:rsid w:val="00ED2F7B"/>
    <w:rsid w:val="00ED32B0"/>
    <w:rsid w:val="00EF0F92"/>
    <w:rsid w:val="00F0421E"/>
    <w:rsid w:val="00F33725"/>
    <w:rsid w:val="00F43BA1"/>
    <w:rsid w:val="00F55324"/>
    <w:rsid w:val="00F65186"/>
    <w:rsid w:val="00F66846"/>
    <w:rsid w:val="00F705EC"/>
    <w:rsid w:val="00F73D46"/>
    <w:rsid w:val="00F90BB0"/>
    <w:rsid w:val="00FA4BDB"/>
    <w:rsid w:val="00FC690D"/>
    <w:rsid w:val="00FC7A83"/>
    <w:rsid w:val="00FD5380"/>
    <w:rsid w:val="00FE0A9D"/>
    <w:rsid w:val="00FE1ABA"/>
    <w:rsid w:val="00FF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F9E8C"/>
  <w15:chartTrackingRefBased/>
  <w15:docId w15:val="{5D93FDC0-40B8-4437-BAE0-B7E8CAE7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3E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163E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rsid w:val="002163EA"/>
    <w:rPr>
      <w:rFonts w:eastAsiaTheme="minorHAnsi"/>
      <w:kern w:val="0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9863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3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2F6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2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0B00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20B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20B00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20B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20B00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ListParagraph">
    <w:name w:val="List Paragraph"/>
    <w:basedOn w:val="Normal"/>
    <w:uiPriority w:val="34"/>
    <w:qFormat/>
    <w:rsid w:val="00F705EC"/>
    <w:pPr>
      <w:ind w:left="720"/>
      <w:contextualSpacing/>
    </w:pPr>
  </w:style>
  <w:style w:type="table" w:styleId="TableGrid">
    <w:name w:val="Table Grid"/>
    <w:basedOn w:val="TableNormal"/>
    <w:uiPriority w:val="39"/>
    <w:rsid w:val="00710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67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504961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532644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0878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438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36626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0323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7978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4794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3775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5814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6059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0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410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436403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1368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0918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614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2717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849452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2101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20f5dc3-9452-48e5-9b4f-888df42f7a2d}" enabled="0" method="" siteId="{220f5dc3-9452-48e5-9b4f-888df42f7a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Bowell</dc:creator>
  <cp:keywords/>
  <dc:description/>
  <cp:lastModifiedBy>Suzie Haliday</cp:lastModifiedBy>
  <cp:revision>2</cp:revision>
  <cp:lastPrinted>2024-10-14T20:36:00Z</cp:lastPrinted>
  <dcterms:created xsi:type="dcterms:W3CDTF">2024-10-21T03:59:00Z</dcterms:created>
  <dcterms:modified xsi:type="dcterms:W3CDTF">2024-10-21T03:59:00Z</dcterms:modified>
</cp:coreProperties>
</file>